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8" w:rsidRDefault="008E76CF" w:rsidP="008E76CF">
      <w:pPr>
        <w:ind w:right="5243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25pt;margin-top:-10.95pt;width:212.6pt;height:216.05pt;z-index:251660288" filled="f" stroked="f" strokecolor="#bfbfbf">
            <v:textbox style="mso-next-textbox:#_x0000_s1026">
              <w:txbxContent>
                <w:p w:rsidR="00D14276" w:rsidRDefault="00D14276" w:rsidP="008E76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14276" w:rsidRDefault="00D14276" w:rsidP="008E76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150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0B1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Тамбовского </w:t>
                  </w:r>
                </w:p>
                <w:p w:rsidR="00D14276" w:rsidRDefault="00D14276" w:rsidP="008E76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1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регионального отделения</w:t>
                  </w:r>
                </w:p>
                <w:p w:rsidR="00D14276" w:rsidRDefault="00D14276" w:rsidP="008E76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1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Общероссийской общественной </w:t>
                  </w:r>
                </w:p>
                <w:p w:rsidR="00D14276" w:rsidRDefault="00D14276" w:rsidP="008E76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1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«Российское профессорское собрание»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14276" w:rsidRDefault="00D14276" w:rsidP="008E76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Бабушкин В.А.</w:t>
                  </w:r>
                </w:p>
                <w:p w:rsidR="00D14276" w:rsidRDefault="00D14276" w:rsidP="008E76C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26.12.2018 г.</w:t>
                  </w:r>
                </w:p>
                <w:p w:rsidR="00D14276" w:rsidRPr="00D14276" w:rsidRDefault="00D14276" w:rsidP="00D1427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D2EF8" w:rsidRDefault="000D2EF8" w:rsidP="000D2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EF8" w:rsidRDefault="000D2EF8" w:rsidP="000D2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EF8" w:rsidRDefault="000D2EF8" w:rsidP="000D2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276" w:rsidRDefault="00D14276" w:rsidP="000D2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276" w:rsidRDefault="00D14276" w:rsidP="000D2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276" w:rsidRDefault="00D14276" w:rsidP="000D2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276" w:rsidRDefault="00D14276" w:rsidP="000D2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276" w:rsidRDefault="00D14276" w:rsidP="00E317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EF8" w:rsidRDefault="000D2EF8" w:rsidP="00E317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F8" w:rsidRDefault="000D2EF8" w:rsidP="00E317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F8" w:rsidRDefault="000D2EF8" w:rsidP="00E317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F8" w:rsidRDefault="000D2EF8" w:rsidP="00E317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A9" w:rsidRDefault="00E317A9" w:rsidP="00E317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Резолюция Общего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заседания профессорского собрания Тамбовского регионального отделения Общероссийской общественной организации «Российское профессорское собрание»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«Высшее образование в Тамбовской области: проблемы и пути решения»</w:t>
      </w:r>
    </w:p>
    <w:p w:rsidR="00130E6C" w:rsidRDefault="00130E6C" w:rsidP="00130E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0E6C" w:rsidRPr="00130E6C" w:rsidRDefault="00130E6C" w:rsidP="00130E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26 декабря 2018 года га базе ФГБОУ ВО Мичуринский ГАУ состоялось </w:t>
      </w:r>
      <w:r w:rsidR="008E76CF">
        <w:rPr>
          <w:rFonts w:ascii="Times New Roman" w:hAnsi="Times New Roman" w:cs="Times New Roman"/>
          <w:sz w:val="28"/>
          <w:szCs w:val="28"/>
        </w:rPr>
        <w:t>о</w:t>
      </w:r>
      <w:r w:rsidRPr="00130E6C">
        <w:rPr>
          <w:rFonts w:ascii="Times New Roman" w:hAnsi="Times New Roman" w:cs="Times New Roman"/>
          <w:sz w:val="28"/>
          <w:szCs w:val="28"/>
        </w:rPr>
        <w:t xml:space="preserve">бщее </w:t>
      </w:r>
      <w:r w:rsidRPr="0013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заседание профессорского собрания Тамбовского регионального отделения Общероссийской общественной организации «Российское профессорское собрание» «Высшее образование в Тамбовской области: проблемы и пути решения»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Собрание).</w:t>
      </w:r>
    </w:p>
    <w:p w:rsidR="00130E6C" w:rsidRDefault="00130E6C" w:rsidP="00130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6C">
        <w:rPr>
          <w:rFonts w:ascii="Times New Roman" w:hAnsi="Times New Roman" w:cs="Times New Roman"/>
          <w:sz w:val="28"/>
          <w:szCs w:val="28"/>
        </w:rPr>
        <w:t xml:space="preserve">Цель Собрания – обсуждение проблем высшего образования в </w:t>
      </w:r>
      <w:r>
        <w:rPr>
          <w:rFonts w:ascii="Times New Roman" w:hAnsi="Times New Roman" w:cs="Times New Roman"/>
          <w:sz w:val="28"/>
          <w:szCs w:val="28"/>
        </w:rPr>
        <w:t>Тамбовской области, принятие мер по улучшению его качества, законодательного и нормативно-правового обеспечения научно-технического развития Тамбовской области, интегрированного развития науки и производства.</w:t>
      </w:r>
    </w:p>
    <w:p w:rsidR="00130E6C" w:rsidRDefault="00130E6C" w:rsidP="00130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 – представители профессуры, преподаватели и ученые университетов Тамбовской области.</w:t>
      </w:r>
    </w:p>
    <w:p w:rsidR="00130E6C" w:rsidRDefault="00130E6C" w:rsidP="00130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Собрания в режиме онлайн принял участие руководитель Российского профессорского собрания, д.э.н., профессор Панарин А.А.</w:t>
      </w:r>
    </w:p>
    <w:p w:rsidR="00E317A9" w:rsidRDefault="00130E6C" w:rsidP="00130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обсуждения предполагаемых вопросов была отмечена необходимость к</w:t>
      </w:r>
      <w:r w:rsidR="00E317A9">
        <w:rPr>
          <w:rFonts w:ascii="Times New Roman" w:hAnsi="Times New Roman" w:cs="Times New Roman"/>
          <w:sz w:val="28"/>
          <w:szCs w:val="28"/>
        </w:rPr>
        <w:t>онсолидаци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17A9">
        <w:rPr>
          <w:rFonts w:ascii="Times New Roman" w:hAnsi="Times New Roman" w:cs="Times New Roman"/>
          <w:sz w:val="28"/>
          <w:szCs w:val="28"/>
        </w:rPr>
        <w:t xml:space="preserve"> научно-педагогических кадров университетов Тамбовской области для реализации научных проектов «Образование» и «Наука» в контексте социально-экономического развития Тамбовской области.</w:t>
      </w:r>
    </w:p>
    <w:p w:rsidR="00130E6C" w:rsidRDefault="00130E6C" w:rsidP="00130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работы </w:t>
      </w:r>
      <w:r w:rsidRPr="00130E6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0E6C">
        <w:rPr>
          <w:rFonts w:ascii="Times New Roman" w:hAnsi="Times New Roman" w:cs="Times New Roman"/>
          <w:sz w:val="28"/>
          <w:szCs w:val="28"/>
        </w:rPr>
        <w:t xml:space="preserve"> </w:t>
      </w:r>
      <w:r w:rsidRPr="0013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заседани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13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профессорского собрания Тамбовского регионального отделения Общероссийской общественной организации «Российское профессорское собрание» «Высшее образование в Тамбовской области: проблемы и пути решения»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участники Собрания рекомендуют органам исполнительной власти, руководству образовательных учреждений высшего образования, иным заинтересованным лицам:</w:t>
      </w:r>
    </w:p>
    <w:p w:rsidR="00E317A9" w:rsidRDefault="00E317A9" w:rsidP="00E317A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</w:t>
      </w:r>
      <w:r w:rsidR="00130E6C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130E6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</w:t>
      </w:r>
      <w:r w:rsidR="00130E6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региона с результатами практической реализации научно-технологических проектов, сетевых образовательных программ в рамках взаимодействия с бизнесом и</w:t>
      </w:r>
      <w:r w:rsidR="00130E6C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Тамбовской области.</w:t>
      </w:r>
    </w:p>
    <w:p w:rsidR="00E317A9" w:rsidRDefault="00E317A9" w:rsidP="00E317A9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130E6C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всесторонне</w:t>
      </w:r>
      <w:r w:rsidR="00130E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130E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между представителями научных сообществ университетов Тамбовской области, содейств</w:t>
      </w:r>
      <w:r w:rsidR="00130E6C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укреплению связей между представителями биз</w:t>
      </w:r>
      <w:r w:rsidR="009C03E5">
        <w:rPr>
          <w:rFonts w:ascii="Times New Roman" w:hAnsi="Times New Roman" w:cs="Times New Roman"/>
          <w:sz w:val="28"/>
          <w:szCs w:val="28"/>
        </w:rPr>
        <w:t>нес-сообщества и</w:t>
      </w:r>
      <w:r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E317A9" w:rsidRDefault="009C03E5" w:rsidP="00E317A9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р</w:t>
      </w:r>
      <w:r w:rsidR="00E317A9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17A9">
        <w:rPr>
          <w:rFonts w:ascii="Times New Roman" w:hAnsi="Times New Roman" w:cs="Times New Roman"/>
          <w:sz w:val="28"/>
          <w:szCs w:val="28"/>
        </w:rPr>
        <w:t xml:space="preserve"> и составлени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17A9">
        <w:rPr>
          <w:rFonts w:ascii="Times New Roman" w:hAnsi="Times New Roman" w:cs="Times New Roman"/>
          <w:sz w:val="28"/>
          <w:szCs w:val="28"/>
        </w:rPr>
        <w:t xml:space="preserve"> научных, аналитических, методических и справочных документов, относящихся к развитию высшего образования Тамбовской области и совершенствованию учебно-педагогического процесса.</w:t>
      </w:r>
    </w:p>
    <w:p w:rsidR="00E317A9" w:rsidRDefault="00E317A9" w:rsidP="00E317A9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</w:t>
      </w:r>
      <w:r w:rsidR="009C03E5">
        <w:rPr>
          <w:rFonts w:ascii="Times New Roman" w:hAnsi="Times New Roman" w:cs="Times New Roman"/>
          <w:sz w:val="28"/>
          <w:szCs w:val="28"/>
        </w:rPr>
        <w:t>ровать</w:t>
      </w:r>
      <w:r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9C03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авторских профессиональных курсов,</w:t>
      </w:r>
      <w:r w:rsidR="009C03E5">
        <w:rPr>
          <w:rFonts w:ascii="Times New Roman" w:hAnsi="Times New Roman" w:cs="Times New Roman"/>
          <w:sz w:val="28"/>
          <w:szCs w:val="28"/>
        </w:rPr>
        <w:t xml:space="preserve"> модульных курсов, обеспечить </w:t>
      </w:r>
      <w:r>
        <w:rPr>
          <w:rFonts w:ascii="Times New Roman" w:hAnsi="Times New Roman" w:cs="Times New Roman"/>
          <w:sz w:val="28"/>
          <w:szCs w:val="28"/>
        </w:rPr>
        <w:t>обсуждени</w:t>
      </w:r>
      <w:r w:rsidR="009C03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9C03E5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 xml:space="preserve"> на дискуссионных площадках</w:t>
      </w:r>
      <w:r w:rsidR="009C03E5">
        <w:rPr>
          <w:rFonts w:ascii="Times New Roman" w:hAnsi="Times New Roman" w:cs="Times New Roman"/>
          <w:sz w:val="28"/>
          <w:szCs w:val="28"/>
        </w:rPr>
        <w:t>.</w:t>
      </w:r>
    </w:p>
    <w:p w:rsidR="00E317A9" w:rsidRDefault="00E317A9" w:rsidP="00E317A9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9C03E5">
        <w:rPr>
          <w:rFonts w:ascii="Times New Roman" w:hAnsi="Times New Roman" w:cs="Times New Roman"/>
          <w:sz w:val="28"/>
          <w:szCs w:val="28"/>
        </w:rPr>
        <w:t>овать сис</w:t>
      </w:r>
      <w:r>
        <w:rPr>
          <w:rFonts w:ascii="Times New Roman" w:hAnsi="Times New Roman" w:cs="Times New Roman"/>
          <w:sz w:val="28"/>
          <w:szCs w:val="28"/>
        </w:rPr>
        <w:t>тематическ</w:t>
      </w:r>
      <w:r w:rsidR="009C03E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C03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анализу и распространению наиболее эффективного опыта управления образовательными организациями высшего образования.</w:t>
      </w:r>
    </w:p>
    <w:p w:rsidR="00E561A2" w:rsidRDefault="00E317A9" w:rsidP="00DA0AB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</w:pPr>
      <w:r w:rsidRPr="008E76CF">
        <w:rPr>
          <w:rFonts w:ascii="Times New Roman" w:hAnsi="Times New Roman" w:cs="Times New Roman"/>
          <w:sz w:val="28"/>
          <w:szCs w:val="28"/>
        </w:rPr>
        <w:t>Рекоменд</w:t>
      </w:r>
      <w:r w:rsidR="009C03E5" w:rsidRPr="008E76CF">
        <w:rPr>
          <w:rFonts w:ascii="Times New Roman" w:hAnsi="Times New Roman" w:cs="Times New Roman"/>
          <w:sz w:val="28"/>
          <w:szCs w:val="28"/>
        </w:rPr>
        <w:t xml:space="preserve">овать к публикации и </w:t>
      </w:r>
      <w:r w:rsidRPr="008E76CF">
        <w:rPr>
          <w:rFonts w:ascii="Times New Roman" w:hAnsi="Times New Roman" w:cs="Times New Roman"/>
          <w:sz w:val="28"/>
          <w:szCs w:val="28"/>
        </w:rPr>
        <w:t>размещени</w:t>
      </w:r>
      <w:r w:rsidR="009C03E5" w:rsidRPr="008E76CF">
        <w:rPr>
          <w:rFonts w:ascii="Times New Roman" w:hAnsi="Times New Roman" w:cs="Times New Roman"/>
          <w:sz w:val="28"/>
          <w:szCs w:val="28"/>
        </w:rPr>
        <w:t>ю</w:t>
      </w:r>
      <w:r w:rsidRPr="008E76CF">
        <w:rPr>
          <w:rFonts w:ascii="Times New Roman" w:hAnsi="Times New Roman" w:cs="Times New Roman"/>
          <w:sz w:val="28"/>
          <w:szCs w:val="28"/>
        </w:rPr>
        <w:t xml:space="preserve"> в СМИ и сети Интернет тезисов докладов, представленных на </w:t>
      </w:r>
      <w:r w:rsidR="009C03E5" w:rsidRPr="008E76CF">
        <w:rPr>
          <w:rFonts w:ascii="Times New Roman" w:hAnsi="Times New Roman" w:cs="Times New Roman"/>
          <w:sz w:val="28"/>
          <w:szCs w:val="28"/>
        </w:rPr>
        <w:t>за</w:t>
      </w:r>
      <w:r w:rsidRPr="008E76CF">
        <w:rPr>
          <w:rFonts w:ascii="Times New Roman" w:hAnsi="Times New Roman" w:cs="Times New Roman"/>
          <w:sz w:val="28"/>
          <w:szCs w:val="28"/>
        </w:rPr>
        <w:t xml:space="preserve">даниях </w:t>
      </w:r>
      <w:r w:rsidR="009C03E5" w:rsidRPr="008E76CF">
        <w:rPr>
          <w:rFonts w:ascii="Times New Roman" w:hAnsi="Times New Roman" w:cs="Times New Roman"/>
          <w:sz w:val="28"/>
          <w:szCs w:val="28"/>
        </w:rPr>
        <w:t>Собрания</w:t>
      </w:r>
      <w:r w:rsidRPr="008E76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561A2" w:rsidSect="00E5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2A62"/>
    <w:multiLevelType w:val="hybridMultilevel"/>
    <w:tmpl w:val="36B64FAE"/>
    <w:lvl w:ilvl="0" w:tplc="5DBC9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4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82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03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E58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EC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0E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AF1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68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7A9"/>
    <w:rsid w:val="000D2EF8"/>
    <w:rsid w:val="00130E6C"/>
    <w:rsid w:val="008E76CF"/>
    <w:rsid w:val="009C03E5"/>
    <w:rsid w:val="00A74806"/>
    <w:rsid w:val="00D14276"/>
    <w:rsid w:val="00E317A9"/>
    <w:rsid w:val="00E561A2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639F8E3-ED99-43C1-B6E0-05FFC7DE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7A9"/>
    <w:pPr>
      <w:ind w:left="720"/>
      <w:contextualSpacing/>
    </w:pPr>
  </w:style>
  <w:style w:type="paragraph" w:styleId="2">
    <w:name w:val="Body Text 2"/>
    <w:basedOn w:val="a"/>
    <w:link w:val="20"/>
    <w:rsid w:val="00D14276"/>
    <w:pPr>
      <w:spacing w:after="0" w:line="240" w:lineRule="auto"/>
      <w:ind w:right="496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142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Анциферова О.Ю.</cp:lastModifiedBy>
  <cp:revision>6</cp:revision>
  <cp:lastPrinted>2019-01-10T10:25:00Z</cp:lastPrinted>
  <dcterms:created xsi:type="dcterms:W3CDTF">2018-12-24T12:50:00Z</dcterms:created>
  <dcterms:modified xsi:type="dcterms:W3CDTF">2019-01-10T10:25:00Z</dcterms:modified>
</cp:coreProperties>
</file>