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6B" w:rsidRPr="00DC1FF8" w:rsidRDefault="0017476B" w:rsidP="00DC1FF8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C1FF8">
        <w:rPr>
          <w:color w:val="000000"/>
        </w:rPr>
        <w:t xml:space="preserve">ФЕДЕРАЛЬНОЕ ГОСУДАРСТВЕННОЕ БЮДЖЕТНОЕ </w:t>
      </w:r>
    </w:p>
    <w:p w:rsidR="0017476B" w:rsidRPr="00DC1FF8" w:rsidRDefault="0017476B" w:rsidP="00DC1FF8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C1FF8">
        <w:rPr>
          <w:color w:val="000000"/>
        </w:rPr>
        <w:t>ОБРАЗОВАТЕЛЬНОЕ УЧРЕЖДЕНИЕ ВЫСШЕГО ОБРАЗОВАНИЯ</w:t>
      </w:r>
    </w:p>
    <w:p w:rsidR="0017476B" w:rsidRPr="00DC1FF8" w:rsidRDefault="0017476B" w:rsidP="00DC1FF8">
      <w:pPr>
        <w:widowControl/>
        <w:tabs>
          <w:tab w:val="left" w:pos="708"/>
        </w:tabs>
        <w:ind w:firstLine="0"/>
        <w:jc w:val="center"/>
        <w:rPr>
          <w:color w:val="000000"/>
        </w:rPr>
      </w:pPr>
    </w:p>
    <w:p w:rsidR="0017476B" w:rsidRPr="00DC1FF8" w:rsidRDefault="0017476B" w:rsidP="00DC1FF8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C1FF8">
        <w:rPr>
          <w:color w:val="000000"/>
        </w:rPr>
        <w:t>«МИЧУРИНСКИЙ ГОСУДАРСТВЕННЫЙ АГРАРНЫЙ УНИВЕРСИТЕТ»</w:t>
      </w:r>
    </w:p>
    <w:p w:rsidR="0017476B" w:rsidRDefault="0017476B" w:rsidP="00DC1FF8">
      <w:pPr>
        <w:widowControl/>
        <w:tabs>
          <w:tab w:val="left" w:pos="708"/>
        </w:tabs>
        <w:ind w:firstLine="0"/>
        <w:jc w:val="center"/>
      </w:pPr>
    </w:p>
    <w:p w:rsidR="0017476B" w:rsidRPr="00DC1FF8" w:rsidRDefault="0017476B" w:rsidP="00DC1FF8">
      <w:pPr>
        <w:widowControl/>
        <w:tabs>
          <w:tab w:val="left" w:pos="708"/>
        </w:tabs>
        <w:ind w:firstLine="0"/>
        <w:jc w:val="center"/>
        <w:rPr>
          <w:sz w:val="28"/>
          <w:szCs w:val="28"/>
        </w:rPr>
      </w:pPr>
      <w:r w:rsidRPr="00DC1FF8">
        <w:rPr>
          <w:sz w:val="28"/>
          <w:szCs w:val="28"/>
        </w:rPr>
        <w:t xml:space="preserve">Кафедра социально-гуманитарных дисциплин </w:t>
      </w:r>
    </w:p>
    <w:p w:rsidR="0017476B" w:rsidRPr="002425A5" w:rsidRDefault="0017476B" w:rsidP="00DC1FF8">
      <w:pPr>
        <w:widowControl/>
        <w:tabs>
          <w:tab w:val="left" w:pos="708"/>
        </w:tabs>
        <w:ind w:firstLine="0"/>
        <w:jc w:val="right"/>
      </w:pPr>
    </w:p>
    <w:p w:rsidR="0017476B" w:rsidRPr="002425A5" w:rsidRDefault="0017476B" w:rsidP="00DC1FF8">
      <w:pPr>
        <w:widowControl/>
        <w:tabs>
          <w:tab w:val="left" w:pos="708"/>
        </w:tabs>
        <w:ind w:firstLine="0"/>
        <w:jc w:val="right"/>
      </w:pPr>
    </w:p>
    <w:p w:rsidR="0017476B" w:rsidRPr="00DC1FF8" w:rsidRDefault="0017476B" w:rsidP="00DC1FF8">
      <w:pPr>
        <w:keepNext/>
        <w:widowControl/>
        <w:ind w:left="4140" w:firstLine="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17476B" w:rsidRPr="005F6C39" w:rsidTr="00670A25">
        <w:tc>
          <w:tcPr>
            <w:tcW w:w="4832" w:type="dxa"/>
          </w:tcPr>
          <w:p w:rsidR="0017476B" w:rsidRPr="00391879" w:rsidRDefault="0017476B" w:rsidP="00763846">
            <w:pPr>
              <w:keepNext/>
              <w:tabs>
                <w:tab w:val="left" w:pos="708"/>
              </w:tabs>
              <w:jc w:val="center"/>
              <w:outlineLvl w:val="0"/>
              <w:rPr>
                <w:rFonts w:eastAsia="Arial Unicode MS"/>
                <w:bCs/>
                <w:caps/>
                <w:kern w:val="32"/>
              </w:rPr>
            </w:pPr>
            <w:r w:rsidRPr="00391879">
              <w:rPr>
                <w:rFonts w:eastAsia="Arial Unicode MS"/>
                <w:bCs/>
                <w:kern w:val="32"/>
              </w:rPr>
              <w:t>УТВЕРЖДЕНА</w:t>
            </w:r>
          </w:p>
          <w:p w:rsidR="0017476B" w:rsidRPr="00391879" w:rsidRDefault="0017476B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391879">
              <w:rPr>
                <w:rFonts w:eastAsia="Arial Unicode MS"/>
              </w:rPr>
              <w:t xml:space="preserve">решением учебно-методического совета  университета </w:t>
            </w:r>
          </w:p>
          <w:p w:rsidR="0017476B" w:rsidRPr="00391879" w:rsidRDefault="0017476B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313BF1">
              <w:t xml:space="preserve">(протокол от 23 мая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13BF1">
                <w:t>2024 г</w:t>
              </w:r>
            </w:smartTag>
            <w:r w:rsidRPr="00313BF1">
              <w:t>. № 9)</w:t>
            </w:r>
          </w:p>
          <w:p w:rsidR="0017476B" w:rsidRPr="005F6C39" w:rsidRDefault="0017476B" w:rsidP="00DC1FF8">
            <w:pPr>
              <w:tabs>
                <w:tab w:val="left" w:pos="708"/>
              </w:tabs>
              <w:jc w:val="right"/>
            </w:pPr>
          </w:p>
        </w:tc>
        <w:tc>
          <w:tcPr>
            <w:tcW w:w="4845" w:type="dxa"/>
          </w:tcPr>
          <w:p w:rsidR="0017476B" w:rsidRPr="00391879" w:rsidRDefault="0017476B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391879">
              <w:rPr>
                <w:rFonts w:eastAsia="Arial Unicode MS"/>
              </w:rPr>
              <w:t>УТВЕРЖДАЮ</w:t>
            </w:r>
          </w:p>
          <w:p w:rsidR="0017476B" w:rsidRPr="00391879" w:rsidRDefault="0017476B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391879">
              <w:rPr>
                <w:rFonts w:eastAsia="Arial Unicode MS"/>
              </w:rPr>
              <w:t>Председатель учебно-методического</w:t>
            </w:r>
          </w:p>
          <w:p w:rsidR="0017476B" w:rsidRPr="00391879" w:rsidRDefault="0017476B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391879">
              <w:rPr>
                <w:rFonts w:eastAsia="Arial Unicode MS"/>
              </w:rPr>
              <w:t>совета университета</w:t>
            </w:r>
          </w:p>
          <w:p w:rsidR="0017476B" w:rsidRPr="00391879" w:rsidRDefault="00CA2531" w:rsidP="00763846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CA253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362.95pt;margin-top:114.2pt;width:66.75pt;height:29.25pt;z-index:-1;visibility:visible">
                  <v:imagedata r:id="rId7" o:title=""/>
                </v:shape>
              </w:pict>
            </w:r>
            <w:r w:rsidR="0017476B" w:rsidRPr="00391879">
              <w:rPr>
                <w:rFonts w:eastAsia="Arial Unicode MS"/>
              </w:rPr>
              <w:t>С.В. Соловьёв</w:t>
            </w:r>
          </w:p>
          <w:p w:rsidR="0017476B" w:rsidRPr="005F6C39" w:rsidRDefault="0017476B" w:rsidP="00763846">
            <w:pPr>
              <w:tabs>
                <w:tab w:val="left" w:pos="708"/>
              </w:tabs>
              <w:jc w:val="center"/>
            </w:pPr>
            <w:r w:rsidRPr="00313BF1">
              <w:t xml:space="preserve">«23» мая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13BF1">
                <w:t>2024 г</w:t>
              </w:r>
            </w:smartTag>
            <w:r w:rsidRPr="00313BF1">
              <w:t>.</w:t>
            </w:r>
          </w:p>
        </w:tc>
      </w:tr>
    </w:tbl>
    <w:p w:rsidR="0017476B" w:rsidRPr="00084BBC" w:rsidRDefault="0017476B" w:rsidP="00244DF0">
      <w:pPr>
        <w:pStyle w:val="1"/>
        <w:rPr>
          <w:rFonts w:ascii="Times New Roman" w:hAnsi="Times New Roman" w:cs="Times New Roman"/>
          <w:caps/>
          <w:sz w:val="28"/>
          <w:szCs w:val="28"/>
        </w:rPr>
      </w:pPr>
      <w:r w:rsidRPr="00084BB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pStyle w:val="1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84BBC">
        <w:rPr>
          <w:rFonts w:ascii="Times New Roman" w:hAnsi="Times New Roman" w:cs="Times New Roman"/>
          <w:caps/>
          <w:sz w:val="28"/>
          <w:szCs w:val="28"/>
        </w:rPr>
        <w:t>РАБОЧАЯ  программа дисциплинЫ (МОДУЛЯ)</w:t>
      </w:r>
    </w:p>
    <w:p w:rsidR="0017476B" w:rsidRPr="00084BBC" w:rsidRDefault="0017476B" w:rsidP="00244DF0">
      <w:pPr>
        <w:jc w:val="center"/>
        <w:rPr>
          <w:sz w:val="28"/>
          <w:szCs w:val="28"/>
        </w:rPr>
      </w:pPr>
    </w:p>
    <w:p w:rsidR="0017476B" w:rsidRPr="00084BBC" w:rsidRDefault="0017476B" w:rsidP="004B2143">
      <w:pPr>
        <w:ind w:left="1260"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084BBC">
        <w:rPr>
          <w:b/>
          <w:bCs/>
          <w:sz w:val="28"/>
          <w:szCs w:val="28"/>
        </w:rPr>
        <w:t>ИСТОЧНИКОВЕДЕНИЕ</w:t>
      </w:r>
    </w:p>
    <w:p w:rsidR="0017476B" w:rsidRPr="00084BBC" w:rsidRDefault="0017476B" w:rsidP="00244DF0">
      <w:pPr>
        <w:ind w:left="1260" w:firstLine="540"/>
        <w:rPr>
          <w:sz w:val="28"/>
          <w:szCs w:val="28"/>
        </w:rPr>
      </w:pPr>
    </w:p>
    <w:p w:rsidR="0017476B" w:rsidRPr="00084BBC" w:rsidRDefault="0017476B" w:rsidP="00244DF0">
      <w:pPr>
        <w:rPr>
          <w:spacing w:val="-4"/>
          <w:sz w:val="28"/>
          <w:szCs w:val="28"/>
        </w:rPr>
      </w:pPr>
    </w:p>
    <w:p w:rsidR="0017476B" w:rsidRPr="00084BBC" w:rsidRDefault="0017476B" w:rsidP="00211D6C">
      <w:pPr>
        <w:tabs>
          <w:tab w:val="left" w:pos="3960"/>
        </w:tabs>
        <w:rPr>
          <w:spacing w:val="-4"/>
          <w:sz w:val="28"/>
          <w:szCs w:val="28"/>
        </w:rPr>
      </w:pPr>
    </w:p>
    <w:p w:rsidR="0017476B" w:rsidRPr="004C175E" w:rsidRDefault="0017476B" w:rsidP="004C175E">
      <w:pPr>
        <w:ind w:right="57" w:firstLine="0"/>
        <w:rPr>
          <w:sz w:val="28"/>
          <w:szCs w:val="28"/>
          <w:shd w:val="clear" w:color="auto" w:fill="FFFFFF"/>
        </w:rPr>
      </w:pPr>
      <w:r w:rsidRPr="00237A0F">
        <w:rPr>
          <w:spacing w:val="-4"/>
          <w:sz w:val="28"/>
          <w:szCs w:val="28"/>
        </w:rPr>
        <w:t xml:space="preserve">Направление подготовки </w:t>
      </w:r>
      <w:r w:rsidRPr="004C175E">
        <w:rPr>
          <w:sz w:val="28"/>
          <w:szCs w:val="28"/>
          <w:shd w:val="clear" w:color="auto" w:fill="FFFFFF"/>
        </w:rPr>
        <w:t>44.03.05 Педагогическое образование (с двумя пр</w:t>
      </w:r>
      <w:r w:rsidRPr="004C175E">
        <w:rPr>
          <w:sz w:val="28"/>
          <w:szCs w:val="28"/>
          <w:shd w:val="clear" w:color="auto" w:fill="FFFFFF"/>
        </w:rPr>
        <w:t>о</w:t>
      </w:r>
      <w:r w:rsidRPr="004C175E">
        <w:rPr>
          <w:sz w:val="28"/>
          <w:szCs w:val="28"/>
          <w:shd w:val="clear" w:color="auto" w:fill="FFFFFF"/>
        </w:rPr>
        <w:t>филями подготовки)</w:t>
      </w:r>
    </w:p>
    <w:p w:rsidR="0017476B" w:rsidRPr="004C175E" w:rsidRDefault="0017476B" w:rsidP="004C175E">
      <w:pPr>
        <w:ind w:right="57" w:firstLine="0"/>
        <w:rPr>
          <w:sz w:val="28"/>
          <w:szCs w:val="28"/>
          <w:shd w:val="clear" w:color="auto" w:fill="FFFFFF"/>
        </w:rPr>
      </w:pPr>
    </w:p>
    <w:p w:rsidR="0017476B" w:rsidRPr="004C175E" w:rsidRDefault="0017476B" w:rsidP="004C175E">
      <w:pPr>
        <w:ind w:right="57" w:firstLine="0"/>
        <w:rPr>
          <w:sz w:val="28"/>
          <w:szCs w:val="28"/>
          <w:shd w:val="clear" w:color="auto" w:fill="FFFFFF"/>
        </w:rPr>
      </w:pPr>
      <w:r w:rsidRPr="004C175E">
        <w:rPr>
          <w:sz w:val="28"/>
          <w:szCs w:val="28"/>
          <w:shd w:val="clear" w:color="auto" w:fill="FFFFFF"/>
        </w:rPr>
        <w:t>Направленность (профиль) История и Иностранный язык</w:t>
      </w:r>
    </w:p>
    <w:p w:rsidR="0017476B" w:rsidRPr="00237A0F" w:rsidRDefault="0017476B" w:rsidP="007C44DE">
      <w:pPr>
        <w:ind w:right="57" w:firstLine="0"/>
        <w:rPr>
          <w:sz w:val="28"/>
          <w:szCs w:val="28"/>
        </w:rPr>
      </w:pPr>
    </w:p>
    <w:p w:rsidR="0017476B" w:rsidRPr="00237A0F" w:rsidRDefault="0017476B" w:rsidP="007C44DE">
      <w:pPr>
        <w:ind w:right="57" w:firstLine="0"/>
        <w:rPr>
          <w:sz w:val="28"/>
          <w:szCs w:val="28"/>
        </w:rPr>
      </w:pPr>
      <w:r w:rsidRPr="00237A0F">
        <w:rPr>
          <w:sz w:val="28"/>
          <w:szCs w:val="28"/>
        </w:rPr>
        <w:t>Квалификация - бакалавр</w:t>
      </w:r>
    </w:p>
    <w:p w:rsidR="0017476B" w:rsidRPr="00084BBC" w:rsidRDefault="0017476B" w:rsidP="00211D6C">
      <w:pPr>
        <w:tabs>
          <w:tab w:val="left" w:pos="3960"/>
        </w:tabs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</w:rPr>
      </w:pPr>
    </w:p>
    <w:p w:rsidR="0017476B" w:rsidRPr="00084BBC" w:rsidRDefault="0017476B" w:rsidP="00244DF0">
      <w:pPr>
        <w:rPr>
          <w:sz w:val="28"/>
          <w:szCs w:val="28"/>
          <w:u w:val="single"/>
        </w:rPr>
      </w:pPr>
    </w:p>
    <w:p w:rsidR="0017476B" w:rsidRPr="00084BBC" w:rsidRDefault="0017476B" w:rsidP="00244DF0">
      <w:pPr>
        <w:rPr>
          <w:sz w:val="28"/>
          <w:szCs w:val="28"/>
          <w:u w:val="single"/>
        </w:rPr>
      </w:pPr>
    </w:p>
    <w:p w:rsidR="0017476B" w:rsidRPr="00084BBC" w:rsidRDefault="0017476B" w:rsidP="00244DF0">
      <w:pPr>
        <w:ind w:left="1260" w:firstLine="540"/>
        <w:rPr>
          <w:sz w:val="28"/>
          <w:szCs w:val="28"/>
        </w:rPr>
      </w:pPr>
    </w:p>
    <w:p w:rsidR="0017476B" w:rsidRDefault="00055F5D" w:rsidP="00244DF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2024</w:t>
      </w:r>
    </w:p>
    <w:p w:rsidR="0017476B" w:rsidRPr="00084BBC" w:rsidRDefault="0017476B" w:rsidP="00244DF0">
      <w:pPr>
        <w:jc w:val="center"/>
        <w:rPr>
          <w:sz w:val="28"/>
          <w:szCs w:val="28"/>
        </w:rPr>
      </w:pPr>
    </w:p>
    <w:p w:rsidR="0017476B" w:rsidRPr="00084BBC" w:rsidRDefault="0017476B" w:rsidP="00244DF0">
      <w:pPr>
        <w:jc w:val="center"/>
        <w:rPr>
          <w:sz w:val="28"/>
          <w:szCs w:val="28"/>
        </w:rPr>
      </w:pPr>
    </w:p>
    <w:p w:rsidR="0017476B" w:rsidRPr="00244DF0" w:rsidRDefault="0017476B" w:rsidP="00244DF0">
      <w:pPr>
        <w:jc w:val="center"/>
      </w:pPr>
    </w:p>
    <w:p w:rsidR="0017476B" w:rsidRPr="00244DF0" w:rsidRDefault="0017476B" w:rsidP="00244DF0">
      <w:pPr>
        <w:numPr>
          <w:ilvl w:val="0"/>
          <w:numId w:val="1"/>
        </w:numPr>
        <w:jc w:val="center"/>
        <w:rPr>
          <w:b/>
          <w:bCs/>
          <w:color w:val="000000"/>
        </w:rPr>
      </w:pPr>
      <w:r w:rsidRPr="00244DF0">
        <w:rPr>
          <w:b/>
          <w:bCs/>
          <w:color w:val="000000"/>
        </w:rPr>
        <w:lastRenderedPageBreak/>
        <w:t>Цели освоения дисциплины (модуля)</w:t>
      </w:r>
    </w:p>
    <w:p w:rsidR="0017476B" w:rsidRPr="00244DF0" w:rsidRDefault="0017476B" w:rsidP="00244DF0">
      <w:pPr>
        <w:pStyle w:val="1"/>
        <w:ind w:firstLine="9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4D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Целями освоения </w:t>
      </w:r>
      <w:r w:rsidRPr="00244DF0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дисциплин</w:t>
      </w:r>
      <w:r w:rsidRPr="00244D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ы (модуля) </w:t>
      </w:r>
      <w:r w:rsidRPr="00244DF0"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«Источниковедение»</w:t>
      </w:r>
      <w:r w:rsidRPr="00244DF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44DF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являются ф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ормир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вание систематизированных знаний  в области источниковедения; ознакомление студе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тов с теоретической базой курса источниковедения; ознакомление студентов с  методол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гической базой курса источниковедения; знакомство с основными видами источников по отечественной истории; формирование у студентов навыков работы с историческими и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244DF0">
        <w:rPr>
          <w:rFonts w:ascii="Times New Roman" w:hAnsi="Times New Roman" w:cs="Times New Roman"/>
          <w:b w:val="0"/>
          <w:bCs w:val="0"/>
          <w:sz w:val="24"/>
          <w:szCs w:val="24"/>
        </w:rPr>
        <w:t>точниками.</w:t>
      </w:r>
    </w:p>
    <w:p w:rsidR="0017476B" w:rsidRDefault="0017476B" w:rsidP="00923AD7">
      <w:pPr>
        <w:autoSpaceDE w:val="0"/>
        <w:autoSpaceDN w:val="0"/>
        <w:adjustRightInd w:val="0"/>
        <w:ind w:firstLine="709"/>
      </w:pPr>
      <w:r w:rsidRPr="00244DF0">
        <w:t xml:space="preserve">При освоении данной дисциплины учитываются трудовые функции следующего профессионального стандарта: </w:t>
      </w:r>
    </w:p>
    <w:p w:rsidR="0017476B" w:rsidRPr="00923AD7" w:rsidRDefault="0017476B" w:rsidP="00923AD7">
      <w:pPr>
        <w:autoSpaceDE w:val="0"/>
        <w:autoSpaceDN w:val="0"/>
        <w:adjustRightInd w:val="0"/>
        <w:ind w:firstLine="709"/>
      </w:pPr>
      <w:r w:rsidRPr="00923AD7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923AD7">
        <w:t>т</w:t>
      </w:r>
      <w:r w:rsidRPr="00923AD7">
        <w:t xml:space="preserve">вержденный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8 г"/>
        </w:smartTagPr>
        <w:r w:rsidRPr="00923AD7">
          <w:t>2013 г</w:t>
        </w:r>
      </w:smartTag>
      <w:r w:rsidRPr="00923AD7">
        <w:t>. № 544н (зарегистрирован Министерством юстиции Российской Ф</w:t>
      </w:r>
      <w:r w:rsidRPr="00923AD7">
        <w:t>е</w:t>
      </w:r>
      <w:r w:rsidRPr="00923AD7">
        <w:t xml:space="preserve">дерации 6 декабря </w:t>
      </w:r>
      <w:smartTag w:uri="urn:schemas-microsoft-com:office:smarttags" w:element="metricconverter">
        <w:smartTagPr>
          <w:attr w:name="ProductID" w:val="2018 г"/>
        </w:smartTagPr>
        <w:r w:rsidRPr="00923AD7">
          <w:t>2013 г</w:t>
        </w:r>
      </w:smartTag>
      <w:r w:rsidRPr="00923AD7">
        <w:t>., регистрационный № 30550);</w:t>
      </w:r>
    </w:p>
    <w:p w:rsidR="0017476B" w:rsidRDefault="0017476B" w:rsidP="00923AD7">
      <w:pPr>
        <w:autoSpaceDE w:val="0"/>
        <w:autoSpaceDN w:val="0"/>
        <w:adjustRightInd w:val="0"/>
        <w:ind w:firstLine="709"/>
      </w:pPr>
      <w:r w:rsidRPr="00923AD7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923AD7">
        <w:t>б</w:t>
      </w:r>
      <w:r w:rsidRPr="00923AD7">
        <w:t xml:space="preserve">ря </w:t>
      </w:r>
      <w:smartTag w:uri="urn:schemas-microsoft-com:office:smarttags" w:element="metricconverter">
        <w:smartTagPr>
          <w:attr w:name="ProductID" w:val="2018 г"/>
        </w:smartTagPr>
        <w:r w:rsidRPr="00923AD7">
          <w:t>2021 г</w:t>
        </w:r>
      </w:smartTag>
      <w:r w:rsidRPr="00923AD7">
        <w:t xml:space="preserve">. № 625н (зарегистрирован Министерством юстиции Российской Федерации 17 декабря </w:t>
      </w:r>
      <w:smartTag w:uri="urn:schemas-microsoft-com:office:smarttags" w:element="metricconverter">
        <w:smartTagPr>
          <w:attr w:name="ProductID" w:val="2018 г"/>
        </w:smartTagPr>
        <w:r w:rsidRPr="00923AD7">
          <w:t>2021 г</w:t>
        </w:r>
      </w:smartTag>
      <w:r w:rsidRPr="00923AD7">
        <w:t>., регистрационный № 66403).</w:t>
      </w:r>
    </w:p>
    <w:p w:rsidR="0017476B" w:rsidRPr="008D47D4" w:rsidRDefault="0017476B" w:rsidP="00923AD7">
      <w:pPr>
        <w:autoSpaceDE w:val="0"/>
        <w:autoSpaceDN w:val="0"/>
        <w:adjustRightInd w:val="0"/>
        <w:ind w:firstLine="709"/>
      </w:pPr>
    </w:p>
    <w:p w:rsidR="0017476B" w:rsidRPr="00244DF0" w:rsidRDefault="0017476B" w:rsidP="00923AD7">
      <w:pPr>
        <w:ind w:firstLine="709"/>
        <w:rPr>
          <w:color w:val="000000"/>
        </w:rPr>
      </w:pPr>
      <w:r w:rsidRPr="00244DF0">
        <w:rPr>
          <w:b/>
          <w:bCs/>
          <w:color w:val="000000"/>
        </w:rPr>
        <w:t xml:space="preserve">2.Место дисциплины в структуре образовательной программы </w:t>
      </w:r>
    </w:p>
    <w:p w:rsidR="0017476B" w:rsidRPr="00244DF0" w:rsidRDefault="0017476B" w:rsidP="00244DF0">
      <w:pPr>
        <w:pStyle w:val="ListParagraph1"/>
        <w:shd w:val="clear" w:color="auto" w:fill="FFFFFF"/>
        <w:ind w:left="0" w:firstLine="720"/>
      </w:pPr>
      <w:r w:rsidRPr="00244DF0">
        <w:rPr>
          <w:color w:val="000000"/>
          <w:spacing w:val="-4"/>
        </w:rPr>
        <w:t xml:space="preserve">Дисциплина </w:t>
      </w:r>
      <w:r w:rsidRPr="00244DF0">
        <w:rPr>
          <w:color w:val="000000"/>
          <w:spacing w:val="-6"/>
        </w:rPr>
        <w:t>«Источниковедение»</w:t>
      </w:r>
      <w:r w:rsidRPr="00244DF0">
        <w:rPr>
          <w:color w:val="000000"/>
          <w:spacing w:val="-4"/>
        </w:rPr>
        <w:t xml:space="preserve"> относится к </w:t>
      </w:r>
      <w:r w:rsidRPr="003B7881">
        <w:t>относится к вариати</w:t>
      </w:r>
      <w:r>
        <w:t xml:space="preserve">вной части </w:t>
      </w:r>
      <w:r w:rsidRPr="00244DF0">
        <w:rPr>
          <w:color w:val="000000"/>
          <w:spacing w:val="-4"/>
        </w:rPr>
        <w:t xml:space="preserve"> </w:t>
      </w:r>
      <w:r>
        <w:rPr>
          <w:color w:val="000000"/>
          <w:spacing w:val="-6"/>
        </w:rPr>
        <w:t>(</w:t>
      </w:r>
      <w:r w:rsidRPr="00B90B3F">
        <w:rPr>
          <w:color w:val="000000"/>
          <w:spacing w:val="-6"/>
        </w:rPr>
        <w:t>Б1.В.01.ДВ.02.02</w:t>
      </w:r>
      <w:r w:rsidRPr="00244DF0">
        <w:rPr>
          <w:color w:val="000000"/>
          <w:spacing w:val="-6"/>
        </w:rPr>
        <w:t>)</w:t>
      </w:r>
    </w:p>
    <w:p w:rsidR="0017476B" w:rsidRDefault="0017476B" w:rsidP="00813A42">
      <w:pPr>
        <w:pStyle w:val="ListParagraph1"/>
        <w:ind w:left="0" w:firstLine="709"/>
      </w:pPr>
      <w:r w:rsidRPr="002130CB">
        <w:rPr>
          <w:color w:val="000000"/>
        </w:rPr>
        <w:t>Данная д</w:t>
      </w:r>
      <w:r>
        <w:rPr>
          <w:color w:val="000000"/>
        </w:rPr>
        <w:t>исциплина взаимосвязана с такими</w:t>
      </w:r>
      <w:r w:rsidRPr="002130CB">
        <w:rPr>
          <w:color w:val="000000"/>
        </w:rPr>
        <w:t xml:space="preserve"> дис</w:t>
      </w:r>
      <w:r>
        <w:rPr>
          <w:color w:val="000000"/>
        </w:rPr>
        <w:t>циплинами</w:t>
      </w:r>
      <w:r w:rsidRPr="002130CB">
        <w:rPr>
          <w:color w:val="000000"/>
        </w:rPr>
        <w:t xml:space="preserve">, как </w:t>
      </w:r>
      <w:r w:rsidRPr="00244DF0">
        <w:t>«История Древне</w:t>
      </w:r>
      <w:r>
        <w:t>го мира»,</w:t>
      </w:r>
      <w:r w:rsidRPr="00B90B3F">
        <w:t xml:space="preserve"> </w:t>
      </w:r>
      <w:r>
        <w:t>«</w:t>
      </w:r>
      <w:r w:rsidRPr="00B90B3F">
        <w:t>История (история России, всеобщая история)</w:t>
      </w:r>
      <w:r>
        <w:t>».</w:t>
      </w:r>
      <w:r w:rsidRPr="00244DF0">
        <w:t xml:space="preserve"> Освоение дисциплины «Источн</w:t>
      </w:r>
      <w:r w:rsidRPr="00244DF0">
        <w:t>и</w:t>
      </w:r>
      <w:r w:rsidRPr="00244DF0">
        <w:t>коведение» является необходимой основой для последующего изучения дисциплин «Н</w:t>
      </w:r>
      <w:r w:rsidRPr="00244DF0">
        <w:t>о</w:t>
      </w:r>
      <w:r w:rsidRPr="00244DF0">
        <w:t>вая  и новейшая история зарубежных стран», «</w:t>
      </w:r>
      <w:r w:rsidRPr="00B90B3F">
        <w:t>История социальной работы в России</w:t>
      </w:r>
      <w:r w:rsidRPr="00244DF0">
        <w:t xml:space="preserve">», а </w:t>
      </w:r>
      <w:r w:rsidRPr="00A6063E">
        <w:t>также для последующего прохождения практики, подготовки к итоговой государственной аттестации</w:t>
      </w:r>
      <w:r>
        <w:t>.</w:t>
      </w:r>
    </w:p>
    <w:p w:rsidR="0017476B" w:rsidRPr="00244DF0" w:rsidRDefault="0017476B" w:rsidP="00813A42">
      <w:pPr>
        <w:pStyle w:val="ListParagraph1"/>
        <w:ind w:left="0" w:firstLine="709"/>
        <w:rPr>
          <w:b/>
          <w:bCs/>
          <w:color w:val="000000"/>
        </w:rPr>
      </w:pPr>
    </w:p>
    <w:p w:rsidR="0017476B" w:rsidRPr="00244DF0" w:rsidRDefault="0017476B" w:rsidP="00244DF0">
      <w:pPr>
        <w:ind w:left="567" w:hanging="567"/>
        <w:rPr>
          <w:b/>
          <w:bCs/>
          <w:color w:val="000000"/>
        </w:rPr>
      </w:pPr>
      <w:r w:rsidRPr="00244DF0">
        <w:rPr>
          <w:b/>
          <w:bCs/>
          <w:color w:val="000000"/>
        </w:rPr>
        <w:t>3. Планируемые результаты обучения по дисциплине, соотне</w:t>
      </w:r>
      <w:r w:rsidRPr="00244DF0">
        <w:rPr>
          <w:b/>
          <w:bCs/>
          <w:color w:val="000000"/>
        </w:rPr>
        <w:softHyphen/>
        <w:t>сенные с планируем</w:t>
      </w:r>
      <w:r w:rsidRPr="00244DF0">
        <w:rPr>
          <w:b/>
          <w:bCs/>
          <w:color w:val="000000"/>
        </w:rPr>
        <w:t>ы</w:t>
      </w:r>
      <w:r w:rsidRPr="00244DF0">
        <w:rPr>
          <w:b/>
          <w:bCs/>
          <w:color w:val="000000"/>
        </w:rPr>
        <w:t xml:space="preserve">ми результатами освоения образовательной программы </w:t>
      </w:r>
    </w:p>
    <w:p w:rsidR="0017476B" w:rsidRPr="00244DF0" w:rsidRDefault="0017476B" w:rsidP="00244DF0">
      <w:pPr>
        <w:ind w:left="567" w:hanging="567"/>
        <w:rPr>
          <w:b/>
          <w:bCs/>
          <w:color w:val="000000"/>
        </w:rPr>
      </w:pPr>
    </w:p>
    <w:p w:rsidR="0017476B" w:rsidRPr="00244DF0" w:rsidRDefault="0017476B" w:rsidP="00244DF0">
      <w:pPr>
        <w:ind w:firstLine="709"/>
      </w:pPr>
      <w:r w:rsidRPr="00244DF0">
        <w:t>В результате изучения дисциплины (модуля) обучающийся должен освоить сл</w:t>
      </w:r>
      <w:r w:rsidRPr="00244DF0">
        <w:t>е</w:t>
      </w:r>
      <w:r w:rsidRPr="00244DF0">
        <w:t>дующие трудовые функции:</w:t>
      </w:r>
    </w:p>
    <w:p w:rsidR="0017476B" w:rsidRPr="00244DF0" w:rsidRDefault="0017476B" w:rsidP="00244DF0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44DF0">
        <w:rPr>
          <w:rFonts w:ascii="Times New Roman" w:hAnsi="Times New Roman"/>
          <w:color w:val="auto"/>
          <w:szCs w:val="24"/>
        </w:rPr>
        <w:sym w:font="Symbol" w:char="F0B7"/>
      </w:r>
      <w:r w:rsidRPr="00244DF0">
        <w:rPr>
          <w:rFonts w:ascii="Times New Roman" w:hAnsi="Times New Roman"/>
          <w:color w:val="auto"/>
        </w:rPr>
        <w:t xml:space="preserve"> Общепедагогическая функция. Обучение (ТФ. – </w:t>
      </w:r>
      <w:r w:rsidRPr="00244DF0">
        <w:rPr>
          <w:rFonts w:ascii="Times New Roman" w:hAnsi="Times New Roman"/>
          <w:color w:val="auto"/>
          <w:lang w:val="en-US"/>
        </w:rPr>
        <w:t>A</w:t>
      </w:r>
      <w:r w:rsidRPr="00244DF0">
        <w:rPr>
          <w:rFonts w:ascii="Times New Roman" w:hAnsi="Times New Roman"/>
          <w:color w:val="auto"/>
        </w:rPr>
        <w:t>/01.6).</w:t>
      </w:r>
    </w:p>
    <w:p w:rsidR="0017476B" w:rsidRPr="00244DF0" w:rsidRDefault="0017476B" w:rsidP="00244DF0">
      <w:pPr>
        <w:ind w:firstLine="709"/>
      </w:pPr>
      <w:r w:rsidRPr="00244DF0">
        <w:t xml:space="preserve">Трудовые действия: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разработка и реализация программ учебных дисциплин в рамках основной общ</w:t>
      </w:r>
      <w:r w:rsidRPr="00244DF0">
        <w:rPr>
          <w:rFonts w:ascii="Times New Roman" w:hAnsi="Times New Roman"/>
          <w:sz w:val="24"/>
          <w:szCs w:val="24"/>
          <w:lang w:val="ru-RU"/>
        </w:rPr>
        <w:t>е</w:t>
      </w:r>
      <w:r w:rsidRPr="00244DF0">
        <w:rPr>
          <w:rFonts w:ascii="Times New Roman" w:hAnsi="Times New Roman"/>
          <w:sz w:val="24"/>
          <w:szCs w:val="24"/>
          <w:lang w:val="ru-RU"/>
        </w:rPr>
        <w:t>образовательной программы;</w:t>
      </w:r>
    </w:p>
    <w:p w:rsidR="0017476B" w:rsidRPr="00244DF0" w:rsidRDefault="0017476B" w:rsidP="00244DF0">
      <w:pPr>
        <w:adjustRightInd w:val="0"/>
        <w:ind w:firstLine="709"/>
      </w:pPr>
      <w:r w:rsidRPr="00244DF0">
        <w:t xml:space="preserve">– 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образования; </w:t>
      </w:r>
    </w:p>
    <w:p w:rsidR="0017476B" w:rsidRPr="00244DF0" w:rsidRDefault="0017476B" w:rsidP="00244DF0">
      <w:pPr>
        <w:adjustRightInd w:val="0"/>
        <w:ind w:firstLine="709"/>
      </w:pPr>
      <w:r w:rsidRPr="00244DF0">
        <w:t>– участие в разработке и реализации программы развития образовательной орган</w:t>
      </w:r>
      <w:r w:rsidRPr="00244DF0">
        <w:t>и</w:t>
      </w:r>
      <w:r w:rsidRPr="00244DF0">
        <w:t xml:space="preserve">зации в целях создания безопасной и комфортной образовательной среды; </w:t>
      </w:r>
    </w:p>
    <w:p w:rsidR="0017476B" w:rsidRPr="00244DF0" w:rsidRDefault="0017476B" w:rsidP="00244DF0">
      <w:pPr>
        <w:adjustRightInd w:val="0"/>
        <w:ind w:firstLine="709"/>
      </w:pPr>
      <w:r w:rsidRPr="00244DF0">
        <w:t>– планирование и проведение учебных занятий;</w:t>
      </w:r>
    </w:p>
    <w:p w:rsidR="0017476B" w:rsidRPr="00244DF0" w:rsidRDefault="0017476B" w:rsidP="00244DF0">
      <w:pPr>
        <w:adjustRightInd w:val="0"/>
        <w:ind w:firstLine="709"/>
      </w:pPr>
      <w:r w:rsidRPr="00244DF0">
        <w:t>– систематический анализ эффективности учебных занятий и подходов к обуч</w:t>
      </w:r>
      <w:r w:rsidRPr="00244DF0">
        <w:t>е</w:t>
      </w:r>
      <w:r w:rsidRPr="00244DF0">
        <w:t>нию;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17476B" w:rsidRPr="00244DF0" w:rsidRDefault="0017476B" w:rsidP="00244DF0">
      <w:pPr>
        <w:pStyle w:val="af5"/>
        <w:ind w:firstLine="709"/>
        <w:rPr>
          <w:rFonts w:ascii="Times New Roman" w:hAnsi="Times New Roman" w:cs="Times New Roman"/>
        </w:rPr>
      </w:pPr>
      <w:r w:rsidRPr="00244DF0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:rsidR="0017476B" w:rsidRPr="00244DF0" w:rsidRDefault="0017476B" w:rsidP="00244DF0">
      <w:pPr>
        <w:pStyle w:val="af5"/>
        <w:ind w:firstLine="709"/>
        <w:rPr>
          <w:rFonts w:ascii="Times New Roman" w:hAnsi="Times New Roman" w:cs="Times New Roman"/>
        </w:rPr>
      </w:pPr>
      <w:r w:rsidRPr="00244DF0">
        <w:rPr>
          <w:rFonts w:ascii="Times New Roman" w:hAnsi="Times New Roman" w:cs="Times New Roman"/>
        </w:rPr>
        <w:t>– формирование навыков, связанных с информационно-коммуникационными те</w:t>
      </w:r>
      <w:r w:rsidRPr="00244DF0">
        <w:rPr>
          <w:rFonts w:ascii="Times New Roman" w:hAnsi="Times New Roman" w:cs="Times New Roman"/>
        </w:rPr>
        <w:t>х</w:t>
      </w:r>
      <w:r w:rsidRPr="00244DF0">
        <w:rPr>
          <w:rFonts w:ascii="Times New Roman" w:hAnsi="Times New Roman" w:cs="Times New Roman"/>
        </w:rPr>
        <w:t xml:space="preserve">нологиями (далее – ИКТ); </w:t>
      </w:r>
    </w:p>
    <w:p w:rsidR="0017476B" w:rsidRPr="00244DF0" w:rsidRDefault="0017476B" w:rsidP="00244DF0">
      <w:pPr>
        <w:adjustRightInd w:val="0"/>
        <w:ind w:firstLine="709"/>
      </w:pPr>
      <w:r w:rsidRPr="00244DF0">
        <w:lastRenderedPageBreak/>
        <w:t>– формирование мотивации к обучению;</w:t>
      </w:r>
    </w:p>
    <w:p w:rsidR="0017476B" w:rsidRPr="00244DF0" w:rsidRDefault="0017476B" w:rsidP="00244DF0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44DF0">
        <w:rPr>
          <w:rFonts w:ascii="Times New Roman" w:hAnsi="Times New Roman"/>
          <w:color w:val="auto"/>
        </w:rPr>
        <w:t>– объективная оценка знаний обучающихся на основе тестирования и других м</w:t>
      </w:r>
      <w:r w:rsidRPr="00244DF0">
        <w:rPr>
          <w:rFonts w:ascii="Times New Roman" w:hAnsi="Times New Roman"/>
          <w:color w:val="auto"/>
        </w:rPr>
        <w:t>е</w:t>
      </w:r>
      <w:r w:rsidRPr="00244DF0">
        <w:rPr>
          <w:rFonts w:ascii="Times New Roman" w:hAnsi="Times New Roman"/>
          <w:color w:val="auto"/>
        </w:rPr>
        <w:t>тодов контроля в соответствии с реальными учебными возможностями детей.</w:t>
      </w:r>
    </w:p>
    <w:p w:rsidR="0017476B" w:rsidRPr="00244DF0" w:rsidRDefault="0017476B" w:rsidP="00244DF0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244DF0">
        <w:rPr>
          <w:rFonts w:ascii="Times New Roman" w:hAnsi="Times New Roman"/>
          <w:color w:val="auto"/>
          <w:szCs w:val="24"/>
        </w:rPr>
        <w:sym w:font="Symbol" w:char="F0B7"/>
      </w:r>
      <w:r w:rsidRPr="00244DF0">
        <w:rPr>
          <w:rFonts w:ascii="Times New Roman" w:hAnsi="Times New Roman"/>
          <w:color w:val="auto"/>
        </w:rPr>
        <w:t xml:space="preserve"> Воспитательная деятельность (ТФ. – </w:t>
      </w:r>
      <w:r w:rsidRPr="00244DF0">
        <w:rPr>
          <w:rFonts w:ascii="Times New Roman" w:hAnsi="Times New Roman"/>
          <w:color w:val="auto"/>
          <w:lang w:val="en-US"/>
        </w:rPr>
        <w:t>A</w:t>
      </w:r>
      <w:r w:rsidRPr="00244DF0">
        <w:rPr>
          <w:rFonts w:ascii="Times New Roman" w:hAnsi="Times New Roman"/>
          <w:color w:val="auto"/>
        </w:rPr>
        <w:t>/02.6).</w:t>
      </w:r>
    </w:p>
    <w:p w:rsidR="0017476B" w:rsidRPr="00244DF0" w:rsidRDefault="0017476B" w:rsidP="00244DF0">
      <w:pPr>
        <w:ind w:firstLine="709"/>
      </w:pPr>
      <w:r w:rsidRPr="00244DF0">
        <w:t xml:space="preserve">Трудовые действия: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регулирование поведения обучающихся для обеспечения безопасной образов</w:t>
      </w:r>
      <w:r w:rsidRPr="00244DF0">
        <w:rPr>
          <w:rFonts w:ascii="Times New Roman" w:hAnsi="Times New Roman"/>
          <w:sz w:val="24"/>
          <w:szCs w:val="24"/>
          <w:lang w:val="ru-RU"/>
        </w:rPr>
        <w:t>а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тельной среды;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реализация современных, в том числе интерактивных, форм и методов воспит</w:t>
      </w:r>
      <w:r w:rsidRPr="00244DF0">
        <w:rPr>
          <w:rFonts w:ascii="Times New Roman" w:hAnsi="Times New Roman"/>
          <w:sz w:val="24"/>
          <w:szCs w:val="24"/>
          <w:lang w:val="ru-RU"/>
        </w:rPr>
        <w:t>а</w:t>
      </w:r>
      <w:r w:rsidRPr="00244DF0">
        <w:rPr>
          <w:rFonts w:ascii="Times New Roman" w:hAnsi="Times New Roman"/>
          <w:sz w:val="24"/>
          <w:szCs w:val="24"/>
          <w:lang w:val="ru-RU"/>
        </w:rPr>
        <w:t>тельной работы, используя их как на занятии, так и во внеурочной  деятельности;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постановка воспитательных целей, способствующих развитию обучающихся, н</w:t>
      </w:r>
      <w:r w:rsidRPr="00244DF0">
        <w:rPr>
          <w:rFonts w:ascii="Times New Roman" w:hAnsi="Times New Roman"/>
          <w:sz w:val="24"/>
          <w:szCs w:val="24"/>
          <w:lang w:val="ru-RU"/>
        </w:rPr>
        <w:t>е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зависимо от их способностей и характера;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</w:t>
      </w:r>
      <w:r w:rsidRPr="00244DF0">
        <w:rPr>
          <w:rFonts w:ascii="Times New Roman" w:hAnsi="Times New Roman"/>
          <w:sz w:val="24"/>
          <w:szCs w:val="24"/>
          <w:lang w:val="ru-RU"/>
        </w:rPr>
        <w:t>а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тельной организации;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 xml:space="preserve">– проектирование и реализация воспитательных программ;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реализация воспитательных возможностей различных видов деятельности ребе</w:t>
      </w:r>
      <w:r w:rsidRPr="00244DF0">
        <w:rPr>
          <w:rFonts w:ascii="Times New Roman" w:hAnsi="Times New Roman"/>
          <w:sz w:val="24"/>
          <w:szCs w:val="24"/>
          <w:lang w:val="ru-RU"/>
        </w:rPr>
        <w:t>н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ка (учебной, игровой, трудовой, спортивной, художественной и т.д.);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помощь и поддержка в организации деятельности ученических органов сам</w:t>
      </w:r>
      <w:r w:rsidRPr="00244DF0">
        <w:rPr>
          <w:rFonts w:ascii="Times New Roman" w:hAnsi="Times New Roman"/>
          <w:sz w:val="24"/>
          <w:szCs w:val="24"/>
          <w:lang w:val="ru-RU"/>
        </w:rPr>
        <w:t>о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управления;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 xml:space="preserve">– создание, поддержание уклада, атмосферы и традиций жизни образовательной организации;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развитие у обучающихся познавательной активности, самостоятельности, ин</w:t>
      </w:r>
      <w:r w:rsidRPr="00244DF0">
        <w:rPr>
          <w:rFonts w:ascii="Times New Roman" w:hAnsi="Times New Roman"/>
          <w:sz w:val="24"/>
          <w:szCs w:val="24"/>
          <w:lang w:val="ru-RU"/>
        </w:rPr>
        <w:t>и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формирование толерантности и навыков поведения в изменяющейся поликул</w:t>
      </w:r>
      <w:r w:rsidRPr="00244DF0">
        <w:rPr>
          <w:rFonts w:ascii="Times New Roman" w:hAnsi="Times New Roman"/>
          <w:sz w:val="24"/>
          <w:szCs w:val="24"/>
          <w:lang w:val="ru-RU"/>
        </w:rPr>
        <w:t>ь</w:t>
      </w:r>
      <w:r w:rsidRPr="00244DF0">
        <w:rPr>
          <w:rFonts w:ascii="Times New Roman" w:hAnsi="Times New Roman"/>
          <w:sz w:val="24"/>
          <w:szCs w:val="24"/>
          <w:lang w:val="ru-RU"/>
        </w:rPr>
        <w:t xml:space="preserve">турной среде; </w:t>
      </w:r>
    </w:p>
    <w:p w:rsidR="0017476B" w:rsidRPr="00244DF0" w:rsidRDefault="0017476B" w:rsidP="00244DF0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4DF0">
        <w:rPr>
          <w:rFonts w:ascii="Times New Roman" w:hAnsi="Times New Roman"/>
          <w:sz w:val="24"/>
          <w:szCs w:val="24"/>
          <w:lang w:val="ru-RU"/>
        </w:rPr>
        <w:t>– 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ребенка.</w:t>
      </w:r>
    </w:p>
    <w:p w:rsidR="0017476B" w:rsidRPr="00244DF0" w:rsidRDefault="0017476B" w:rsidP="00244DF0">
      <w:pPr>
        <w:ind w:firstLine="709"/>
      </w:pPr>
      <w:r w:rsidRPr="00244DF0">
        <w:sym w:font="Symbol" w:char="F0B7"/>
      </w:r>
      <w:r w:rsidRPr="00244DF0">
        <w:t xml:space="preserve"> Педагогическая деятельность по реализации программ основного и среднего о</w:t>
      </w:r>
      <w:r w:rsidRPr="00244DF0">
        <w:t>б</w:t>
      </w:r>
      <w:r w:rsidRPr="00244DF0">
        <w:t xml:space="preserve">щего образования (ТФ. – </w:t>
      </w:r>
      <w:r w:rsidRPr="00244DF0">
        <w:rPr>
          <w:lang w:val="en-US"/>
        </w:rPr>
        <w:t>B</w:t>
      </w:r>
      <w:r w:rsidRPr="00244DF0">
        <w:t>/03.6):</w:t>
      </w:r>
    </w:p>
    <w:p w:rsidR="0017476B" w:rsidRPr="00244DF0" w:rsidRDefault="0017476B" w:rsidP="00244DF0">
      <w:pPr>
        <w:ind w:firstLine="709"/>
      </w:pPr>
      <w:r w:rsidRPr="00244DF0">
        <w:t xml:space="preserve">Трудовые действия: </w:t>
      </w:r>
    </w:p>
    <w:p w:rsidR="0017476B" w:rsidRPr="00244DF0" w:rsidRDefault="0017476B" w:rsidP="00244DF0">
      <w:pPr>
        <w:ind w:firstLine="709"/>
      </w:pPr>
      <w:r w:rsidRPr="00244DF0">
        <w:t>– формирование общекультурных компетенций и понимания места предмета в о</w:t>
      </w:r>
      <w:r w:rsidRPr="00244DF0">
        <w:t>б</w:t>
      </w:r>
      <w:r w:rsidRPr="00244DF0">
        <w:t xml:space="preserve">щей картине мира; </w:t>
      </w:r>
    </w:p>
    <w:p w:rsidR="0017476B" w:rsidRPr="00244DF0" w:rsidRDefault="0017476B" w:rsidP="00244DF0">
      <w:pPr>
        <w:ind w:firstLine="709"/>
      </w:pPr>
      <w:r w:rsidRPr="00244DF0">
        <w:t>– определение на основе анализа учебной деятельности обучающегося оптимал</w:t>
      </w:r>
      <w:r w:rsidRPr="00244DF0">
        <w:t>ь</w:t>
      </w:r>
      <w:r w:rsidRPr="00244DF0">
        <w:t>ных (в том или ином предметном образовательном контексте) способов его обучения и развития;</w:t>
      </w:r>
    </w:p>
    <w:p w:rsidR="0017476B" w:rsidRPr="00244DF0" w:rsidRDefault="0017476B" w:rsidP="00244DF0">
      <w:pPr>
        <w:ind w:firstLine="709"/>
      </w:pPr>
      <w:r w:rsidRPr="00244DF0">
        <w:t>– определение  совместно с обучающимся, его родителями (законными представ</w:t>
      </w:r>
      <w:r w:rsidRPr="00244DF0">
        <w:t>и</w:t>
      </w:r>
      <w:r w:rsidRPr="00244DF0">
        <w:t>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</w:t>
      </w:r>
      <w:r w:rsidRPr="00244DF0">
        <w:t>о</w:t>
      </w:r>
      <w:r w:rsidRPr="00244DF0">
        <w:t xml:space="preserve">граммы развития обучающихся; </w:t>
      </w:r>
    </w:p>
    <w:p w:rsidR="0017476B" w:rsidRPr="00244DF0" w:rsidRDefault="0017476B" w:rsidP="00244DF0">
      <w:pPr>
        <w:ind w:firstLine="709"/>
      </w:pPr>
      <w:r w:rsidRPr="00244DF0">
        <w:t>– планирование специализированного образовательного процесса для группы, класса и / или отдельных контингентов обучающихся с выдающимися способностями  и / 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</w:t>
      </w:r>
      <w:r w:rsidRPr="00244DF0">
        <w:t>и</w:t>
      </w:r>
      <w:r w:rsidRPr="00244DF0">
        <w:t xml:space="preserve">фикация планирования; </w:t>
      </w:r>
    </w:p>
    <w:p w:rsidR="0017476B" w:rsidRPr="00244DF0" w:rsidRDefault="0017476B" w:rsidP="00244DF0">
      <w:pPr>
        <w:ind w:firstLine="709"/>
      </w:pPr>
      <w:r w:rsidRPr="00244DF0">
        <w:t>– применение специальных языковых программ (в том числе русского как ин</w:t>
      </w:r>
      <w:r w:rsidRPr="00244DF0">
        <w:t>о</w:t>
      </w:r>
      <w:r w:rsidRPr="00244DF0">
        <w:t>странного), программ повышения языковой культуры, и развития навыков поликульту</w:t>
      </w:r>
      <w:r w:rsidRPr="00244DF0">
        <w:t>р</w:t>
      </w:r>
      <w:r w:rsidRPr="00244DF0">
        <w:t xml:space="preserve">ного общения; </w:t>
      </w:r>
    </w:p>
    <w:p w:rsidR="0017476B" w:rsidRPr="00244DF0" w:rsidRDefault="0017476B" w:rsidP="00244DF0">
      <w:pPr>
        <w:ind w:firstLine="709"/>
      </w:pPr>
      <w:r w:rsidRPr="00244DF0">
        <w:lastRenderedPageBreak/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:rsidR="0017476B" w:rsidRPr="00244DF0" w:rsidRDefault="0017476B" w:rsidP="00244DF0">
      <w:pPr>
        <w:ind w:firstLine="709"/>
      </w:pPr>
      <w:r w:rsidRPr="00244DF0">
        <w:t>– организация олимпиад, конференций, турниров математических и лингвистич</w:t>
      </w:r>
      <w:r w:rsidRPr="00244DF0">
        <w:t>е</w:t>
      </w:r>
      <w:r w:rsidRPr="00244DF0">
        <w:t>ских игр в школе и др.</w:t>
      </w:r>
    </w:p>
    <w:p w:rsidR="0017476B" w:rsidRPr="00244DF0" w:rsidRDefault="0017476B" w:rsidP="00244DF0">
      <w:pPr>
        <w:ind w:firstLine="0"/>
      </w:pPr>
    </w:p>
    <w:p w:rsidR="0017476B" w:rsidRDefault="0017476B" w:rsidP="00244DF0"/>
    <w:p w:rsidR="0017476B" w:rsidRDefault="0017476B" w:rsidP="00244DF0"/>
    <w:p w:rsidR="0017476B" w:rsidRPr="00244DF0" w:rsidRDefault="0017476B" w:rsidP="00244DF0">
      <w:r w:rsidRPr="00244DF0">
        <w:t>Освоение дисциплины (модуля) направлено на формирование:</w:t>
      </w:r>
    </w:p>
    <w:p w:rsidR="0017476B" w:rsidRDefault="0017476B" w:rsidP="004B2143">
      <w:pPr>
        <w:ind w:firstLine="540"/>
      </w:pPr>
      <w:r w:rsidRPr="00244DF0">
        <w:t xml:space="preserve">        </w:t>
      </w:r>
      <w:r>
        <w:t>универсальных компетенций</w:t>
      </w:r>
    </w:p>
    <w:p w:rsidR="0017476B" w:rsidRDefault="0017476B" w:rsidP="004B2143">
      <w:pPr>
        <w:ind w:firstLine="540"/>
        <w:rPr>
          <w:lang w:eastAsia="en-US"/>
        </w:rPr>
      </w:pPr>
      <w:r>
        <w:rPr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17476B" w:rsidRDefault="0017476B" w:rsidP="004B2143">
      <w:pPr>
        <w:ind w:firstLine="540"/>
      </w:pPr>
      <w:r>
        <w:rPr>
          <w:lang w:eastAsia="en-US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17476B" w:rsidRDefault="0017476B" w:rsidP="004B2143">
      <w:pPr>
        <w:ind w:firstLine="540"/>
      </w:pPr>
      <w:r>
        <w:t>профессиональной компетенцией</w:t>
      </w:r>
    </w:p>
    <w:p w:rsidR="0017476B" w:rsidRDefault="0017476B" w:rsidP="0046488B">
      <w:pPr>
        <w:ind w:firstLine="540"/>
        <w:rPr>
          <w:lang w:eastAsia="en-US"/>
        </w:rPr>
      </w:pPr>
      <w:r>
        <w:rPr>
          <w:lang w:eastAsia="en-US"/>
        </w:rPr>
        <w:t>ПК-4. Способен формировать развивающую образовательную среду для достижения личностных, предметных и метапредметных результатов обучения средствами препод</w:t>
      </w:r>
      <w:r>
        <w:rPr>
          <w:lang w:eastAsia="en-US"/>
        </w:rPr>
        <w:t>а</w:t>
      </w:r>
      <w:r>
        <w:rPr>
          <w:lang w:eastAsia="en-US"/>
        </w:rPr>
        <w:t xml:space="preserve">ваемых учебных предметов </w:t>
      </w:r>
    </w:p>
    <w:p w:rsidR="0017476B" w:rsidRPr="00244DF0" w:rsidRDefault="0017476B" w:rsidP="0046488B">
      <w:pPr>
        <w:ind w:firstLine="540"/>
        <w:rPr>
          <w:color w:val="000000"/>
        </w:rPr>
      </w:pPr>
      <w:r>
        <w:rPr>
          <w:lang w:eastAsia="en-US"/>
        </w:rPr>
        <w:t>ПК-8. Способен применять предметные знания при реализации образовательного процесса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620"/>
        <w:gridCol w:w="1800"/>
        <w:gridCol w:w="1620"/>
        <w:gridCol w:w="1260"/>
        <w:gridCol w:w="1620"/>
      </w:tblGrid>
      <w:tr w:rsidR="0017476B" w:rsidRPr="005D2816">
        <w:tc>
          <w:tcPr>
            <w:tcW w:w="1440" w:type="dxa"/>
            <w:vMerge w:val="restart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Код и н</w:t>
            </w:r>
            <w:r w:rsidRPr="005D2816">
              <w:t>а</w:t>
            </w:r>
            <w:r w:rsidRPr="005D2816">
              <w:t>именование униве</w:t>
            </w:r>
            <w:r w:rsidRPr="005D2816">
              <w:t>р</w:t>
            </w:r>
            <w:r w:rsidRPr="005D2816">
              <w:t>сальной компете</w:t>
            </w:r>
            <w:r w:rsidRPr="005D2816">
              <w:t>н</w:t>
            </w:r>
            <w:r w:rsidRPr="005D2816">
              <w:t>ции</w:t>
            </w:r>
          </w:p>
        </w:tc>
        <w:tc>
          <w:tcPr>
            <w:tcW w:w="1620" w:type="dxa"/>
            <w:vMerge w:val="restart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Код и наим</w:t>
            </w:r>
            <w:r w:rsidRPr="005D2816">
              <w:t>е</w:t>
            </w:r>
            <w:r w:rsidRPr="005D2816">
              <w:t>нование и</w:t>
            </w:r>
            <w:r w:rsidRPr="005D2816">
              <w:t>н</w:t>
            </w:r>
            <w:r w:rsidRPr="005D2816">
              <w:t>дикатора достижения универсал</w:t>
            </w:r>
            <w:r w:rsidRPr="005D2816">
              <w:t>ь</w:t>
            </w:r>
            <w:r w:rsidRPr="005D2816">
              <w:t>ных комп</w:t>
            </w:r>
            <w:r w:rsidRPr="005D2816">
              <w:t>е</w:t>
            </w:r>
            <w:r w:rsidRPr="005D2816">
              <w:t>тенций</w:t>
            </w:r>
          </w:p>
        </w:tc>
        <w:tc>
          <w:tcPr>
            <w:tcW w:w="6300" w:type="dxa"/>
            <w:gridSpan w:val="4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Критерии оценивания результатов обучения</w:t>
            </w:r>
          </w:p>
        </w:tc>
      </w:tr>
      <w:tr w:rsidR="0017476B" w:rsidRPr="005D2816">
        <w:tc>
          <w:tcPr>
            <w:tcW w:w="1440" w:type="dxa"/>
            <w:vMerge/>
            <w:vAlign w:val="center"/>
          </w:tcPr>
          <w:p w:rsidR="0017476B" w:rsidRPr="005D2816" w:rsidRDefault="0017476B" w:rsidP="00B90B3F">
            <w:pPr>
              <w:ind w:firstLine="0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17476B" w:rsidRPr="005D2816" w:rsidRDefault="0017476B" w:rsidP="00B90B3F">
            <w:pPr>
              <w:ind w:firstLine="0"/>
              <w:jc w:val="center"/>
            </w:pPr>
          </w:p>
        </w:tc>
        <w:tc>
          <w:tcPr>
            <w:tcW w:w="1800" w:type="dxa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низкий (доп</w:t>
            </w:r>
            <w:r w:rsidRPr="005D2816">
              <w:t>о</w:t>
            </w:r>
            <w:r w:rsidRPr="005D2816">
              <w:t>роговый, ко</w:t>
            </w:r>
            <w:r w:rsidRPr="005D2816">
              <w:t>м</w:t>
            </w:r>
            <w:r w:rsidRPr="005D2816">
              <w:t>петенция не сформирована)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пороговый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базовый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  <w:jc w:val="center"/>
            </w:pPr>
            <w:r w:rsidRPr="005D2816">
              <w:t>продвинутый</w:t>
            </w:r>
          </w:p>
        </w:tc>
      </w:tr>
      <w:tr w:rsidR="0017476B" w:rsidRPr="005D2816">
        <w:trPr>
          <w:trHeight w:val="156"/>
        </w:trPr>
        <w:tc>
          <w:tcPr>
            <w:tcW w:w="9360" w:type="dxa"/>
            <w:gridSpan w:val="6"/>
            <w:vAlign w:val="center"/>
          </w:tcPr>
          <w:p w:rsidR="0017476B" w:rsidRPr="005D2816" w:rsidRDefault="0017476B" w:rsidP="00B90B3F">
            <w:pPr>
              <w:ind w:firstLine="0"/>
              <w:jc w:val="center"/>
              <w:rPr>
                <w:b/>
                <w:bCs/>
              </w:rPr>
            </w:pPr>
            <w:r w:rsidRPr="005D2816">
              <w:rPr>
                <w:b/>
                <w:bCs/>
              </w:rPr>
              <w:t>Категория универсальных компетенций - Системное и критическое мышление</w:t>
            </w:r>
          </w:p>
        </w:tc>
      </w:tr>
      <w:tr w:rsidR="0017476B" w:rsidRPr="005D2816">
        <w:trPr>
          <w:trHeight w:val="3378"/>
        </w:trPr>
        <w:tc>
          <w:tcPr>
            <w:tcW w:w="1440" w:type="dxa"/>
            <w:vMerge w:val="restart"/>
          </w:tcPr>
          <w:p w:rsidR="0017476B" w:rsidRPr="005D2816" w:rsidRDefault="0017476B" w:rsidP="00B90B3F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УК-1.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собен 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ществлять поиск, кр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тический анализ и синтез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формации, применять системный подход для решения поставле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задач.</w:t>
            </w:r>
          </w:p>
        </w:tc>
        <w:tc>
          <w:tcPr>
            <w:tcW w:w="1620" w:type="dxa"/>
          </w:tcPr>
          <w:p w:rsidR="0017476B" w:rsidRPr="00051C36" w:rsidRDefault="0017476B" w:rsidP="00B90B3F">
            <w:pPr>
              <w:ind w:firstLine="0"/>
            </w:pPr>
            <w:r>
              <w:t>ИД-1</w:t>
            </w:r>
            <w:r>
              <w:rPr>
                <w:vertAlign w:val="subscript"/>
              </w:rPr>
              <w:t>УК-1</w:t>
            </w:r>
            <w:r>
              <w:t xml:space="preserve"> – Демонстр</w:t>
            </w:r>
            <w:r>
              <w:t>и</w:t>
            </w:r>
            <w:r>
              <w:t>рует знание особенностей системного и критического мышления и готовность к нему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д</w:t>
            </w:r>
            <w:r>
              <w:t>е</w:t>
            </w:r>
            <w:r>
              <w:t>монстрировать знание ос</w:t>
            </w:r>
            <w:r>
              <w:t>о</w:t>
            </w:r>
            <w:r>
              <w:t>бенностей си</w:t>
            </w:r>
            <w:r>
              <w:t>с</w:t>
            </w:r>
            <w:r>
              <w:t>темного и кр</w:t>
            </w:r>
            <w:r>
              <w:t>и</w:t>
            </w:r>
            <w:r>
              <w:t>тического мышления и готовность к нему</w:t>
            </w:r>
          </w:p>
        </w:tc>
        <w:tc>
          <w:tcPr>
            <w:tcW w:w="1620" w:type="dxa"/>
          </w:tcPr>
          <w:p w:rsidR="0017476B" w:rsidRPr="000333A8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 ошибки</w:t>
            </w:r>
            <w:r>
              <w:t xml:space="preserve"> при демонстр</w:t>
            </w:r>
            <w:r>
              <w:t>а</w:t>
            </w:r>
            <w:r>
              <w:t>ции знаний особенностей системного и критического мышления и готовность к нему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E21E6B">
              <w:rPr>
                <w:b/>
                <w:bCs/>
              </w:rPr>
              <w:t>Хорошо</w:t>
            </w:r>
            <w:r>
              <w:t xml:space="preserve"> демонс</w:t>
            </w:r>
            <w:r>
              <w:t>т</w:t>
            </w:r>
            <w:r>
              <w:t>рирует знание особе</w:t>
            </w:r>
            <w:r>
              <w:t>н</w:t>
            </w:r>
            <w:r>
              <w:t>ностей систе</w:t>
            </w:r>
            <w:r>
              <w:t>м</w:t>
            </w:r>
            <w:r>
              <w:t>ного и критич</w:t>
            </w:r>
            <w:r>
              <w:t>е</w:t>
            </w:r>
            <w:r>
              <w:t>ского мышл</w:t>
            </w:r>
            <w:r>
              <w:t>е</w:t>
            </w:r>
            <w:r>
              <w:t>ния и г</w:t>
            </w:r>
            <w:r>
              <w:t>о</w:t>
            </w:r>
            <w:r>
              <w:t>товность к нему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Уверенно</w:t>
            </w:r>
            <w:r>
              <w:t xml:space="preserve"> демонстр</w:t>
            </w:r>
            <w:r>
              <w:t>и</w:t>
            </w:r>
            <w:r>
              <w:t>рует знание особенностей системного и критического мышления и готовность к нему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051C36" w:rsidRDefault="0017476B" w:rsidP="00B90B3F">
            <w:pPr>
              <w:ind w:firstLine="0"/>
            </w:pPr>
            <w:r>
              <w:t>ИД-2</w:t>
            </w:r>
            <w:r>
              <w:rPr>
                <w:vertAlign w:val="subscript"/>
              </w:rPr>
              <w:t>УК-1</w:t>
            </w:r>
            <w:r>
              <w:t xml:space="preserve"> – Демонтирует умение ос</w:t>
            </w:r>
            <w:r>
              <w:t>у</w:t>
            </w:r>
            <w:r>
              <w:t>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lastRenderedPageBreak/>
              <w:t xml:space="preserve">воззрения 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lastRenderedPageBreak/>
              <w:t>Не может</w:t>
            </w:r>
            <w:r>
              <w:t xml:space="preserve"> д</w:t>
            </w:r>
            <w:r>
              <w:t>е</w:t>
            </w:r>
            <w:r>
              <w:t>монстрировать умение осущ</w:t>
            </w:r>
            <w:r>
              <w:t>е</w:t>
            </w:r>
            <w:r>
              <w:t>ствлять поиск информации для решения поставленных задач в рамках научного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620" w:type="dxa"/>
          </w:tcPr>
          <w:p w:rsidR="0017476B" w:rsidRPr="00E21E6B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 ошибки</w:t>
            </w:r>
            <w:r>
              <w:t xml:space="preserve"> при демонстр</w:t>
            </w:r>
            <w:r>
              <w:t>а</w:t>
            </w:r>
            <w:r>
              <w:t>ции умений осущест</w:t>
            </w:r>
            <w:r>
              <w:t>в</w:t>
            </w:r>
            <w:r>
              <w:t>лять поиск информации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lastRenderedPageBreak/>
              <w:t>ного мир</w:t>
            </w:r>
            <w:r>
              <w:t>о</w:t>
            </w:r>
            <w:r>
              <w:t>воззрения</w:t>
            </w:r>
          </w:p>
        </w:tc>
        <w:tc>
          <w:tcPr>
            <w:tcW w:w="1260" w:type="dxa"/>
          </w:tcPr>
          <w:p w:rsidR="0017476B" w:rsidRPr="000333A8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lastRenderedPageBreak/>
              <w:t>Хорошо</w:t>
            </w:r>
            <w:r>
              <w:t xml:space="preserve"> демонс</w:t>
            </w:r>
            <w:r>
              <w:t>т</w:t>
            </w:r>
            <w:r>
              <w:t>рирует умение осущес</w:t>
            </w:r>
            <w:r>
              <w:t>т</w:t>
            </w:r>
            <w:r>
              <w:t>влять п</w:t>
            </w:r>
            <w:r>
              <w:t>о</w:t>
            </w:r>
            <w:r>
              <w:t>иск и</w:t>
            </w:r>
            <w:r>
              <w:t>н</w:t>
            </w:r>
            <w:r>
              <w:t>формации для р</w:t>
            </w:r>
            <w:r>
              <w:t>е</w:t>
            </w:r>
            <w:r>
              <w:t>шения поста</w:t>
            </w:r>
            <w:r>
              <w:t>в</w:t>
            </w:r>
            <w:r>
              <w:lastRenderedPageBreak/>
              <w:t>ленных задач в рамках научного мирово</w:t>
            </w:r>
            <w:r>
              <w:t>з</w:t>
            </w:r>
            <w:r>
              <w:t>зрения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lastRenderedPageBreak/>
              <w:t>Уверенно</w:t>
            </w:r>
            <w:r>
              <w:t xml:space="preserve"> демонстр</w:t>
            </w:r>
            <w:r>
              <w:t>и</w:t>
            </w:r>
            <w:r>
              <w:t>рует умение осущест</w:t>
            </w:r>
            <w:r>
              <w:t>в</w:t>
            </w:r>
            <w:r>
              <w:t>лять поиск информации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lastRenderedPageBreak/>
              <w:t>воззрения</w:t>
            </w:r>
          </w:p>
        </w:tc>
      </w:tr>
      <w:tr w:rsidR="0017476B" w:rsidRPr="005D2816">
        <w:trPr>
          <w:trHeight w:val="3942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051C36" w:rsidRDefault="0017476B" w:rsidP="00B90B3F">
            <w:pPr>
              <w:ind w:firstLine="0"/>
            </w:pPr>
            <w:r>
              <w:t>ИД-3</w:t>
            </w:r>
            <w:r>
              <w:rPr>
                <w:vertAlign w:val="subscript"/>
              </w:rPr>
              <w:t>УК-1</w:t>
            </w:r>
            <w:r>
              <w:t xml:space="preserve"> – Сопоставляет разные и</w:t>
            </w:r>
            <w:r>
              <w:t>с</w:t>
            </w:r>
            <w:r>
              <w:t>точники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Не может</w:t>
            </w:r>
            <w:r>
              <w:t xml:space="preserve"> с</w:t>
            </w:r>
            <w:r>
              <w:t>о</w:t>
            </w:r>
            <w:r>
              <w:t>поставлять разные исто</w:t>
            </w:r>
            <w:r>
              <w:t>ч</w:t>
            </w:r>
            <w:r>
              <w:t>ники инфо</w:t>
            </w:r>
            <w:r>
              <w:t>р</w:t>
            </w:r>
            <w:r>
              <w:t>мации с целью выявления их противоречий и поиска до</w:t>
            </w:r>
            <w:r>
              <w:t>с</w:t>
            </w:r>
            <w:r>
              <w:t>товерных су</w:t>
            </w:r>
            <w:r>
              <w:t>ж</w:t>
            </w:r>
            <w:r>
              <w:t>дения</w:t>
            </w:r>
          </w:p>
        </w:tc>
        <w:tc>
          <w:tcPr>
            <w:tcW w:w="1620" w:type="dxa"/>
          </w:tcPr>
          <w:p w:rsidR="0017476B" w:rsidRPr="00E21E6B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сопоставл</w:t>
            </w:r>
            <w:r>
              <w:t>е</w:t>
            </w:r>
            <w:r>
              <w:t>нии разных источников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точно успешно</w:t>
            </w:r>
            <w:r>
              <w:t xml:space="preserve"> сопоста</w:t>
            </w:r>
            <w:r>
              <w:t>в</w:t>
            </w:r>
            <w:r>
              <w:t>ляет ра</w:t>
            </w:r>
            <w:r>
              <w:t>з</w:t>
            </w:r>
            <w:r>
              <w:t>ные и</w:t>
            </w:r>
            <w:r>
              <w:t>с</w:t>
            </w:r>
            <w:r>
              <w:t>точники информ</w:t>
            </w:r>
            <w:r>
              <w:t>а</w:t>
            </w:r>
            <w:r>
              <w:t>ции с ц</w:t>
            </w:r>
            <w:r>
              <w:t>е</w:t>
            </w:r>
            <w:r>
              <w:t>лью в</w:t>
            </w:r>
            <w:r>
              <w:t>ы</w:t>
            </w:r>
            <w:r>
              <w:t>явления их прот</w:t>
            </w:r>
            <w:r>
              <w:t>и</w:t>
            </w:r>
            <w:r>
              <w:t>воречий и поиска достове</w:t>
            </w:r>
            <w:r>
              <w:t>р</w:t>
            </w:r>
            <w:r>
              <w:t>ных су</w:t>
            </w:r>
            <w:r>
              <w:t>ж</w:t>
            </w:r>
            <w:r>
              <w:t>дения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Уверенно</w:t>
            </w:r>
            <w:r>
              <w:t xml:space="preserve"> сопоставляет разные и</w:t>
            </w:r>
            <w:r>
              <w:t>с</w:t>
            </w:r>
            <w:r>
              <w:t>точники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</w:tr>
      <w:tr w:rsidR="0017476B" w:rsidRPr="005D2816">
        <w:trPr>
          <w:trHeight w:val="3942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051C36" w:rsidRDefault="0017476B" w:rsidP="00B90B3F">
            <w:pPr>
              <w:ind w:firstLine="0"/>
            </w:pPr>
            <w:r>
              <w:t>ИД-4</w:t>
            </w:r>
            <w:r>
              <w:rPr>
                <w:vertAlign w:val="subscript"/>
              </w:rPr>
              <w:t>УК-1</w:t>
            </w:r>
            <w:r>
              <w:t xml:space="preserve"> </w:t>
            </w:r>
            <w:r w:rsidRPr="005A7040">
              <w:t>– Осуществл</w:t>
            </w:r>
            <w:r w:rsidRPr="005A7040">
              <w:t>я</w:t>
            </w:r>
            <w:r w:rsidRPr="005A7040">
              <w:t>ет синтез информации, аргумент</w:t>
            </w:r>
            <w:r w:rsidRPr="005A7040">
              <w:t>и</w:t>
            </w:r>
            <w:r w:rsidRPr="005A7040">
              <w:t>ровано</w:t>
            </w:r>
            <w:r>
              <w:t xml:space="preserve"> фо</w:t>
            </w:r>
            <w:r>
              <w:t>р</w:t>
            </w:r>
            <w:r>
              <w:t>мирует со</w:t>
            </w:r>
            <w:r>
              <w:t>б</w:t>
            </w:r>
            <w:r>
              <w:t>ственное с</w:t>
            </w:r>
            <w:r>
              <w:t>у</w:t>
            </w:r>
            <w:r>
              <w:t>ждение и оценку, пр</w:t>
            </w:r>
            <w:r>
              <w:t>и</w:t>
            </w:r>
            <w:r>
              <w:t>нимает обо</w:t>
            </w:r>
            <w:r>
              <w:t>с</w:t>
            </w:r>
            <w:r>
              <w:t>нованное решение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72639">
              <w:rPr>
                <w:b/>
                <w:bCs/>
              </w:rPr>
              <w:t>Не может</w:t>
            </w:r>
            <w:r>
              <w:t xml:space="preserve"> осуществлять </w:t>
            </w:r>
            <w:r w:rsidRPr="00572639">
              <w:t>синтез инфо</w:t>
            </w:r>
            <w:r w:rsidRPr="00572639">
              <w:t>р</w:t>
            </w:r>
            <w:r w:rsidRPr="00572639">
              <w:t>мации, арг</w:t>
            </w:r>
            <w:r w:rsidRPr="00572639">
              <w:t>у</w:t>
            </w:r>
            <w:r w:rsidRPr="00572639">
              <w:t>ментировано формир</w:t>
            </w:r>
            <w:r>
              <w:t>овать</w:t>
            </w:r>
            <w:r w:rsidRPr="00572639">
              <w:t xml:space="preserve"> собственное суждение и оценку, пр</w:t>
            </w:r>
            <w:r w:rsidRPr="00572639">
              <w:t>и</w:t>
            </w:r>
            <w:r w:rsidRPr="00572639">
              <w:t>нима</w:t>
            </w:r>
            <w:r>
              <w:t>ть</w:t>
            </w:r>
            <w:r w:rsidRPr="00572639">
              <w:t xml:space="preserve"> обо</w:t>
            </w:r>
            <w:r w:rsidRPr="00572639">
              <w:t>с</w:t>
            </w:r>
            <w:r w:rsidRPr="00572639">
              <w:t>нованное р</w:t>
            </w:r>
            <w:r w:rsidRPr="00572639">
              <w:t>е</w:t>
            </w:r>
            <w:r w:rsidRPr="00572639">
              <w:t>шение</w:t>
            </w:r>
            <w:r>
              <w:t xml:space="preserve"> </w:t>
            </w:r>
          </w:p>
        </w:tc>
        <w:tc>
          <w:tcPr>
            <w:tcW w:w="162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Допускает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осуществл</w:t>
            </w:r>
            <w:r>
              <w:t>е</w:t>
            </w:r>
            <w:r>
              <w:t xml:space="preserve">нии </w:t>
            </w:r>
            <w:r w:rsidRPr="00572639">
              <w:t>синтез</w:t>
            </w:r>
            <w:r>
              <w:t>а</w:t>
            </w:r>
            <w:r w:rsidRPr="00572639">
              <w:t xml:space="preserve"> информации, ар</w:t>
            </w:r>
            <w:r>
              <w:t>гумент</w:t>
            </w:r>
            <w:r>
              <w:t>и</w:t>
            </w:r>
            <w:r>
              <w:t>рованном</w:t>
            </w:r>
            <w:r w:rsidRPr="00572639">
              <w:t xml:space="preserve"> формир</w:t>
            </w:r>
            <w:r>
              <w:t>ов</w:t>
            </w:r>
            <w:r>
              <w:t>а</w:t>
            </w:r>
            <w:r>
              <w:t>нии</w:t>
            </w:r>
            <w:r w:rsidRPr="00572639">
              <w:t xml:space="preserve"> собс</w:t>
            </w:r>
            <w:r w:rsidRPr="00572639">
              <w:t>т</w:t>
            </w:r>
            <w:r w:rsidRPr="00572639">
              <w:t>венно</w:t>
            </w:r>
            <w:r>
              <w:t>го</w:t>
            </w:r>
            <w:r w:rsidRPr="00572639">
              <w:t xml:space="preserve"> су</w:t>
            </w:r>
            <w:r w:rsidRPr="00572639">
              <w:t>ж</w:t>
            </w:r>
            <w:r w:rsidRPr="00572639">
              <w:t>дени</w:t>
            </w:r>
            <w:r>
              <w:t>я</w:t>
            </w:r>
            <w:r w:rsidRPr="00572639">
              <w:t xml:space="preserve"> и оценк</w:t>
            </w:r>
            <w:r>
              <w:t>и</w:t>
            </w:r>
            <w:r w:rsidRPr="00572639">
              <w:t>, пр</w:t>
            </w:r>
            <w:r w:rsidRPr="00572639">
              <w:t>и</w:t>
            </w:r>
            <w:r w:rsidRPr="00572639">
              <w:t>н</w:t>
            </w:r>
            <w:r>
              <w:t xml:space="preserve">ятии </w:t>
            </w:r>
            <w:r w:rsidRPr="00572639">
              <w:t>обо</w:t>
            </w:r>
            <w:r w:rsidRPr="00572639">
              <w:t>с</w:t>
            </w:r>
            <w:r w:rsidRPr="00572639">
              <w:t>но</w:t>
            </w:r>
            <w:r>
              <w:t>ванного</w:t>
            </w:r>
            <w:r w:rsidRPr="00572639">
              <w:t xml:space="preserve"> решени</w:t>
            </w:r>
            <w:r>
              <w:t>я</w:t>
            </w:r>
          </w:p>
        </w:tc>
        <w:tc>
          <w:tcPr>
            <w:tcW w:w="1260" w:type="dxa"/>
          </w:tcPr>
          <w:p w:rsidR="0017476B" w:rsidRPr="00572639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точно успешно </w:t>
            </w:r>
            <w:r>
              <w:t>осущес</w:t>
            </w:r>
            <w:r>
              <w:t>т</w:t>
            </w:r>
            <w:r>
              <w:t xml:space="preserve">вляет </w:t>
            </w:r>
            <w:r w:rsidRPr="00572639">
              <w:t>синтез информ</w:t>
            </w:r>
            <w:r w:rsidRPr="00572639">
              <w:t>а</w:t>
            </w:r>
            <w:r w:rsidRPr="00572639">
              <w:t>ции, а</w:t>
            </w:r>
            <w:r w:rsidRPr="00572639">
              <w:t>р</w:t>
            </w:r>
            <w:r w:rsidRPr="00572639">
              <w:t>гумент</w:t>
            </w:r>
            <w:r w:rsidRPr="00572639">
              <w:t>и</w:t>
            </w:r>
            <w:r w:rsidRPr="00572639">
              <w:t>ровано формир</w:t>
            </w:r>
            <w:r w:rsidRPr="00572639">
              <w:t>у</w:t>
            </w:r>
            <w:r w:rsidRPr="00572639">
              <w:t>ет собс</w:t>
            </w:r>
            <w:r w:rsidRPr="00572639">
              <w:t>т</w:t>
            </w:r>
            <w:r w:rsidRPr="00572639">
              <w:t>венное суждение и оценку, приним</w:t>
            </w:r>
            <w:r w:rsidRPr="00572639">
              <w:t>а</w:t>
            </w:r>
            <w:r w:rsidRPr="00572639">
              <w:t>ет обо</w:t>
            </w:r>
            <w:r w:rsidRPr="00572639">
              <w:t>с</w:t>
            </w:r>
            <w:r w:rsidRPr="00572639">
              <w:t>нованное решение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Уверенно</w:t>
            </w:r>
            <w:r>
              <w:t xml:space="preserve"> осуществл</w:t>
            </w:r>
            <w:r>
              <w:t>я</w:t>
            </w:r>
            <w:r>
              <w:t xml:space="preserve">ет </w:t>
            </w:r>
            <w:r w:rsidRPr="00572639">
              <w:t>синтез информации, аргумент</w:t>
            </w:r>
            <w:r w:rsidRPr="00572639">
              <w:t>и</w:t>
            </w:r>
            <w:r w:rsidRPr="00572639">
              <w:t>ровано фо</w:t>
            </w:r>
            <w:r w:rsidRPr="00572639">
              <w:t>р</w:t>
            </w:r>
            <w:r w:rsidRPr="00572639">
              <w:t>мирует со</w:t>
            </w:r>
            <w:r w:rsidRPr="00572639">
              <w:t>б</w:t>
            </w:r>
            <w:r w:rsidRPr="00572639">
              <w:t>ственное с</w:t>
            </w:r>
            <w:r w:rsidRPr="00572639">
              <w:t>у</w:t>
            </w:r>
            <w:r w:rsidRPr="00572639">
              <w:t>ждение и оценку, пр</w:t>
            </w:r>
            <w:r w:rsidRPr="00572639">
              <w:t>и</w:t>
            </w:r>
            <w:r w:rsidRPr="00572639">
              <w:t>нимает обо</w:t>
            </w:r>
            <w:r w:rsidRPr="00572639">
              <w:t>с</w:t>
            </w:r>
            <w:r w:rsidRPr="00572639">
              <w:t>нованное решение</w:t>
            </w:r>
          </w:p>
        </w:tc>
      </w:tr>
      <w:tr w:rsidR="0017476B" w:rsidRPr="005D2816">
        <w:trPr>
          <w:trHeight w:val="420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051C36" w:rsidRDefault="0017476B" w:rsidP="00B90B3F">
            <w:pPr>
              <w:ind w:firstLine="0"/>
            </w:pPr>
            <w:r>
              <w:t>ИД-5</w:t>
            </w:r>
            <w:r>
              <w:rPr>
                <w:vertAlign w:val="subscript"/>
              </w:rPr>
              <w:t>УК-1</w:t>
            </w:r>
            <w:r>
              <w:t xml:space="preserve"> – Определяет практические последствия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CF7C04">
              <w:rPr>
                <w:b/>
                <w:bCs/>
              </w:rPr>
              <w:t>Не может</w:t>
            </w:r>
            <w:r>
              <w:t xml:space="preserve"> о</w:t>
            </w:r>
            <w:r>
              <w:t>п</w:t>
            </w:r>
            <w:r>
              <w:t>ределить пра</w:t>
            </w:r>
            <w:r>
              <w:t>к</w:t>
            </w:r>
            <w:r>
              <w:t>тические п</w:t>
            </w:r>
            <w:r>
              <w:t>о</w:t>
            </w:r>
            <w:r>
              <w:t>следствия во</w:t>
            </w:r>
            <w:r>
              <w:t>з</w:t>
            </w:r>
            <w:r>
              <w:t>можных реш</w:t>
            </w:r>
            <w:r>
              <w:t>е</w:t>
            </w:r>
            <w:r>
              <w:t>ний задачи.</w:t>
            </w:r>
          </w:p>
        </w:tc>
        <w:tc>
          <w:tcPr>
            <w:tcW w:w="162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CF7C04">
              <w:rPr>
                <w:b/>
                <w:bCs/>
              </w:rPr>
              <w:t>Допускает ошибки</w:t>
            </w:r>
            <w:r>
              <w:t xml:space="preserve"> при определении практических последствий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точно успешно</w:t>
            </w:r>
            <w:r>
              <w:t xml:space="preserve"> определ</w:t>
            </w:r>
            <w:r>
              <w:t>я</w:t>
            </w:r>
            <w:r>
              <w:t>ет пра</w:t>
            </w:r>
            <w:r>
              <w:t>к</w:t>
            </w:r>
            <w:r>
              <w:t>тические последс</w:t>
            </w:r>
            <w:r>
              <w:t>т</w:t>
            </w:r>
            <w:r>
              <w:t>вия во</w:t>
            </w:r>
            <w:r>
              <w:t>з</w:t>
            </w:r>
            <w:r>
              <w:t xml:space="preserve">можных решений </w:t>
            </w:r>
            <w:r>
              <w:lastRenderedPageBreak/>
              <w:t>задачи.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CF7C04">
              <w:rPr>
                <w:b/>
                <w:bCs/>
              </w:rPr>
              <w:lastRenderedPageBreak/>
              <w:t>Уверенно</w:t>
            </w:r>
            <w:r>
              <w:t xml:space="preserve"> определяет практические последствия возможных решений з</w:t>
            </w:r>
            <w:r>
              <w:t>а</w:t>
            </w:r>
            <w:r>
              <w:t>дачи.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 w:val="restart"/>
          </w:tcPr>
          <w:p w:rsidR="0017476B" w:rsidRPr="005D2816" w:rsidRDefault="0017476B" w:rsidP="00B90B3F">
            <w:pPr>
              <w:ind w:firstLine="0"/>
            </w:pPr>
            <w:r w:rsidRPr="005D2816">
              <w:rPr>
                <w:lang w:eastAsia="en-US"/>
              </w:rPr>
              <w:lastRenderedPageBreak/>
              <w:t>УК-5. Сп</w:t>
            </w:r>
            <w:r w:rsidRPr="005D2816">
              <w:rPr>
                <w:lang w:eastAsia="en-US"/>
              </w:rPr>
              <w:t>о</w:t>
            </w:r>
            <w:r w:rsidRPr="005D2816">
              <w:rPr>
                <w:lang w:eastAsia="en-US"/>
              </w:rPr>
              <w:t>собен во</w:t>
            </w:r>
            <w:r w:rsidRPr="005D2816">
              <w:rPr>
                <w:lang w:eastAsia="en-US"/>
              </w:rPr>
              <w:t>с</w:t>
            </w:r>
            <w:r w:rsidRPr="005D2816">
              <w:rPr>
                <w:lang w:eastAsia="en-US"/>
              </w:rPr>
              <w:t>принимать межкул</w:t>
            </w:r>
            <w:r w:rsidRPr="005D2816">
              <w:rPr>
                <w:lang w:eastAsia="en-US"/>
              </w:rPr>
              <w:t>ь</w:t>
            </w:r>
            <w:r w:rsidRPr="005D2816">
              <w:rPr>
                <w:lang w:eastAsia="en-US"/>
              </w:rPr>
              <w:t>турное ра</w:t>
            </w:r>
            <w:r w:rsidRPr="005D2816">
              <w:rPr>
                <w:lang w:eastAsia="en-US"/>
              </w:rPr>
              <w:t>з</w:t>
            </w:r>
            <w:r w:rsidRPr="005D2816">
              <w:rPr>
                <w:lang w:eastAsia="en-US"/>
              </w:rPr>
              <w:t>нообразие общества в социально-историч</w:t>
            </w:r>
            <w:r w:rsidRPr="005D2816">
              <w:rPr>
                <w:lang w:eastAsia="en-US"/>
              </w:rPr>
              <w:t>е</w:t>
            </w:r>
            <w:r w:rsidRPr="005D2816">
              <w:rPr>
                <w:lang w:eastAsia="en-US"/>
              </w:rPr>
              <w:t>ском, эт</w:t>
            </w:r>
            <w:r w:rsidRPr="005D2816">
              <w:rPr>
                <w:lang w:eastAsia="en-US"/>
              </w:rPr>
              <w:t>и</w:t>
            </w:r>
            <w:r w:rsidRPr="005D2816">
              <w:rPr>
                <w:lang w:eastAsia="en-US"/>
              </w:rPr>
              <w:t>ческом и филосо</w:t>
            </w:r>
            <w:r w:rsidRPr="005D2816">
              <w:rPr>
                <w:lang w:eastAsia="en-US"/>
              </w:rPr>
              <w:t>ф</w:t>
            </w:r>
            <w:r w:rsidRPr="005D2816">
              <w:rPr>
                <w:lang w:eastAsia="en-US"/>
              </w:rPr>
              <w:t>ском ко</w:t>
            </w:r>
            <w:r w:rsidRPr="005D2816">
              <w:rPr>
                <w:lang w:eastAsia="en-US"/>
              </w:rPr>
              <w:t>н</w:t>
            </w:r>
            <w:r w:rsidRPr="005D2816">
              <w:rPr>
                <w:lang w:eastAsia="en-US"/>
              </w:rPr>
              <w:t>текстах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</w:pPr>
            <w:r w:rsidRPr="005D2816">
              <w:t>ИД-1</w:t>
            </w:r>
            <w:r w:rsidRPr="005D2816">
              <w:rPr>
                <w:vertAlign w:val="subscript"/>
              </w:rPr>
              <w:t xml:space="preserve">УК-5 </w:t>
            </w:r>
            <w:r w:rsidRPr="005D2816">
              <w:t>–</w:t>
            </w:r>
            <w:r w:rsidRPr="005D2816">
              <w:rPr>
                <w:vertAlign w:val="subscript"/>
              </w:rPr>
              <w:t xml:space="preserve"> </w:t>
            </w:r>
            <w:r w:rsidRPr="005D2816">
              <w:t>Восприним</w:t>
            </w:r>
            <w:r w:rsidRPr="005D2816">
              <w:t>а</w:t>
            </w:r>
            <w:r w:rsidRPr="005D2816">
              <w:t>ет Росси</w:t>
            </w:r>
            <w:r w:rsidRPr="005D2816">
              <w:t>й</w:t>
            </w:r>
            <w:r w:rsidRPr="005D2816">
              <w:t>скую Фед</w:t>
            </w:r>
            <w:r w:rsidRPr="005D2816">
              <w:t>е</w:t>
            </w:r>
            <w:r w:rsidRPr="005D2816">
              <w:t>рацию как многонаци</w:t>
            </w:r>
            <w:r w:rsidRPr="005D2816">
              <w:t>о</w:t>
            </w:r>
            <w:r w:rsidRPr="005D2816">
              <w:t>нального г</w:t>
            </w:r>
            <w:r w:rsidRPr="005D2816">
              <w:t>о</w:t>
            </w:r>
            <w:r w:rsidRPr="005D2816">
              <w:t>сударство с исторически сложивши</w:t>
            </w:r>
            <w:r w:rsidRPr="005D2816">
              <w:t>м</w:t>
            </w:r>
            <w:r w:rsidRPr="005D2816">
              <w:t>ся разноо</w:t>
            </w:r>
            <w:r w:rsidRPr="005D2816">
              <w:t>б</w:t>
            </w:r>
            <w:r w:rsidRPr="005D2816">
              <w:t>разным э</w:t>
            </w:r>
            <w:r w:rsidRPr="005D2816">
              <w:t>т</w:t>
            </w:r>
            <w:r w:rsidRPr="005D2816">
              <w:t>ническим и религиозным составом н</w:t>
            </w:r>
            <w:r w:rsidRPr="005D2816">
              <w:t>а</w:t>
            </w:r>
            <w:r w:rsidRPr="005D2816">
              <w:t>селения и регионал</w:t>
            </w:r>
            <w:r w:rsidRPr="005D2816">
              <w:t>ь</w:t>
            </w:r>
            <w:r w:rsidRPr="005D2816">
              <w:t>ной спец</w:t>
            </w:r>
            <w:r w:rsidRPr="005D2816">
              <w:t>и</w:t>
            </w:r>
            <w:r w:rsidRPr="005D2816">
              <w:t>фикой</w:t>
            </w:r>
          </w:p>
        </w:tc>
        <w:tc>
          <w:tcPr>
            <w:tcW w:w="180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 xml:space="preserve">Не может </w:t>
            </w:r>
            <w:r w:rsidRPr="005D2816">
              <w:t>обосновать собственное восприятие Российской Федерации как многонаци</w:t>
            </w:r>
            <w:r w:rsidRPr="005D2816">
              <w:t>о</w:t>
            </w:r>
            <w:r w:rsidRPr="005D2816">
              <w:t>нального гос</w:t>
            </w:r>
            <w:r w:rsidRPr="005D2816">
              <w:t>у</w:t>
            </w:r>
            <w:r w:rsidRPr="005D2816">
              <w:t>дарство с и</w:t>
            </w:r>
            <w:r w:rsidRPr="005D2816">
              <w:t>с</w:t>
            </w:r>
            <w:r w:rsidRPr="005D2816">
              <w:t>торически сложившимся разнообразным этническим и религиозным составом нас</w:t>
            </w:r>
            <w:r w:rsidRPr="005D2816">
              <w:t>е</w:t>
            </w:r>
            <w:r w:rsidRPr="005D2816">
              <w:t>ления и реги</w:t>
            </w:r>
            <w:r w:rsidRPr="005D2816">
              <w:t>о</w:t>
            </w:r>
            <w:r w:rsidRPr="005D2816">
              <w:t>нальной сп</w:t>
            </w:r>
            <w:r w:rsidRPr="005D2816">
              <w:t>е</w:t>
            </w:r>
            <w:r w:rsidRPr="005D2816">
              <w:t>цификой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Допускает ошибки</w:t>
            </w:r>
            <w:r w:rsidRPr="005D2816">
              <w:t xml:space="preserve"> при обосновании собственного восприятия Российской Федерации как многон</w:t>
            </w:r>
            <w:r w:rsidRPr="005D2816">
              <w:t>а</w:t>
            </w:r>
            <w:r w:rsidRPr="005D2816">
              <w:t>ционального государство с историч</w:t>
            </w:r>
            <w:r w:rsidRPr="005D2816">
              <w:t>е</w:t>
            </w:r>
            <w:r w:rsidRPr="005D2816">
              <w:t>ски сложи</w:t>
            </w:r>
            <w:r w:rsidRPr="005D2816">
              <w:t>в</w:t>
            </w:r>
            <w:r w:rsidRPr="005D2816">
              <w:t>шимся ра</w:t>
            </w:r>
            <w:r w:rsidRPr="005D2816">
              <w:t>з</w:t>
            </w:r>
            <w:r w:rsidRPr="005D2816">
              <w:t>нообразным этническим и религиозным составом н</w:t>
            </w:r>
            <w:r w:rsidRPr="005D2816">
              <w:t>а</w:t>
            </w:r>
            <w:r w:rsidRPr="005D2816">
              <w:t>селения и регионал</w:t>
            </w:r>
            <w:r w:rsidRPr="005D2816">
              <w:t>ь</w:t>
            </w:r>
            <w:r w:rsidRPr="005D2816">
              <w:t>ной спец</w:t>
            </w:r>
            <w:r w:rsidRPr="005D2816">
              <w:t>и</w:t>
            </w:r>
            <w:r w:rsidRPr="005D2816">
              <w:t>фикой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5D2816">
              <w:rPr>
                <w:b/>
                <w:bCs/>
              </w:rPr>
              <w:t>Дост</w:t>
            </w:r>
            <w:r w:rsidRPr="005D2816">
              <w:rPr>
                <w:b/>
                <w:bCs/>
              </w:rPr>
              <w:t>а</w:t>
            </w:r>
            <w:r w:rsidRPr="005D2816">
              <w:rPr>
                <w:b/>
                <w:bCs/>
              </w:rPr>
              <w:t>точно успешно</w:t>
            </w:r>
            <w:r w:rsidRPr="005D2816">
              <w:t xml:space="preserve"> обосн</w:t>
            </w:r>
            <w:r w:rsidRPr="005D2816">
              <w:t>о</w:t>
            </w:r>
            <w:r w:rsidRPr="005D2816">
              <w:t>вывает собстве</w:t>
            </w:r>
            <w:r w:rsidRPr="005D2816">
              <w:t>н</w:t>
            </w:r>
            <w:r w:rsidRPr="005D2816">
              <w:t>ное во</w:t>
            </w:r>
            <w:r w:rsidRPr="005D2816">
              <w:t>с</w:t>
            </w:r>
            <w:r w:rsidRPr="005D2816">
              <w:t>приятие Росси</w:t>
            </w:r>
            <w:r w:rsidRPr="005D2816">
              <w:t>й</w:t>
            </w:r>
            <w:r w:rsidRPr="005D2816">
              <w:t>ской Ф</w:t>
            </w:r>
            <w:r w:rsidRPr="005D2816">
              <w:t>е</w:t>
            </w:r>
            <w:r w:rsidRPr="005D2816">
              <w:t>дерации как мн</w:t>
            </w:r>
            <w:r w:rsidRPr="005D2816">
              <w:t>о</w:t>
            </w:r>
            <w:r w:rsidRPr="005D2816">
              <w:t>гонаци</w:t>
            </w:r>
            <w:r w:rsidRPr="005D2816">
              <w:t>о</w:t>
            </w:r>
            <w:r w:rsidRPr="005D2816">
              <w:t>нального госуда</w:t>
            </w:r>
            <w:r w:rsidRPr="005D2816">
              <w:t>р</w:t>
            </w:r>
            <w:r w:rsidRPr="005D2816">
              <w:t>ство с и</w:t>
            </w:r>
            <w:r w:rsidRPr="005D2816">
              <w:t>с</w:t>
            </w:r>
            <w:r w:rsidRPr="005D2816">
              <w:t>торич</w:t>
            </w:r>
            <w:r w:rsidRPr="005D2816">
              <w:t>е</w:t>
            </w:r>
            <w:r w:rsidRPr="005D2816">
              <w:t>ски сл</w:t>
            </w:r>
            <w:r w:rsidRPr="005D2816">
              <w:t>о</w:t>
            </w:r>
            <w:r w:rsidRPr="005D2816">
              <w:t>живши</w:t>
            </w:r>
            <w:r w:rsidRPr="005D2816">
              <w:t>м</w:t>
            </w:r>
            <w:r w:rsidRPr="005D2816">
              <w:t>ся разн</w:t>
            </w:r>
            <w:r w:rsidRPr="005D2816">
              <w:t>о</w:t>
            </w:r>
            <w:r w:rsidRPr="005D2816">
              <w:t>образным этнич</w:t>
            </w:r>
            <w:r w:rsidRPr="005D2816">
              <w:t>е</w:t>
            </w:r>
            <w:r w:rsidRPr="005D2816">
              <w:t>ским и религ</w:t>
            </w:r>
            <w:r w:rsidRPr="005D2816">
              <w:t>и</w:t>
            </w:r>
            <w:r w:rsidRPr="005D2816">
              <w:t>озным составом населения и реги</w:t>
            </w:r>
            <w:r w:rsidRPr="005D2816">
              <w:t>о</w:t>
            </w:r>
            <w:r w:rsidRPr="005D2816">
              <w:t>нальной специф</w:t>
            </w:r>
            <w:r w:rsidRPr="005D2816">
              <w:t>и</w:t>
            </w:r>
            <w:r w:rsidRPr="005D2816">
              <w:t>кой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Уверенно</w:t>
            </w:r>
            <w:r w:rsidRPr="005D2816">
              <w:t xml:space="preserve"> обосновыв</w:t>
            </w:r>
            <w:r w:rsidRPr="005D2816">
              <w:t>а</w:t>
            </w:r>
            <w:r w:rsidRPr="005D2816">
              <w:t>ет собстве</w:t>
            </w:r>
            <w:r w:rsidRPr="005D2816">
              <w:t>н</w:t>
            </w:r>
            <w:r w:rsidRPr="005D2816">
              <w:t>ное воспр</w:t>
            </w:r>
            <w:r w:rsidRPr="005D2816">
              <w:t>и</w:t>
            </w:r>
            <w:r w:rsidRPr="005D2816">
              <w:t>ятие Росси</w:t>
            </w:r>
            <w:r w:rsidRPr="005D2816">
              <w:t>й</w:t>
            </w:r>
            <w:r w:rsidRPr="005D2816">
              <w:t>ской Фед</w:t>
            </w:r>
            <w:r w:rsidRPr="005D2816">
              <w:t>е</w:t>
            </w:r>
            <w:r w:rsidRPr="005D2816">
              <w:t>рации как многонаци</w:t>
            </w:r>
            <w:r w:rsidRPr="005D2816">
              <w:t>о</w:t>
            </w:r>
            <w:r w:rsidRPr="005D2816">
              <w:t>нального г</w:t>
            </w:r>
            <w:r w:rsidRPr="005D2816">
              <w:t>о</w:t>
            </w:r>
            <w:r w:rsidRPr="005D2816">
              <w:t>сударство с исторически сложивши</w:t>
            </w:r>
            <w:r w:rsidRPr="005D2816">
              <w:t>м</w:t>
            </w:r>
            <w:r w:rsidRPr="005D2816">
              <w:t>ся разноо</w:t>
            </w:r>
            <w:r w:rsidRPr="005D2816">
              <w:t>б</w:t>
            </w:r>
            <w:r w:rsidRPr="005D2816">
              <w:t>разным э</w:t>
            </w:r>
            <w:r w:rsidRPr="005D2816">
              <w:t>т</w:t>
            </w:r>
            <w:r w:rsidRPr="005D2816">
              <w:t>ническим и религиозным составом н</w:t>
            </w:r>
            <w:r w:rsidRPr="005D2816">
              <w:t>а</w:t>
            </w:r>
            <w:r w:rsidRPr="005D2816">
              <w:t>селения и регионал</w:t>
            </w:r>
            <w:r w:rsidRPr="005D2816">
              <w:t>ь</w:t>
            </w:r>
            <w:r w:rsidRPr="005D2816">
              <w:t>ной спец</w:t>
            </w:r>
            <w:r w:rsidRPr="005D2816">
              <w:t>и</w:t>
            </w:r>
            <w:r w:rsidRPr="005D2816">
              <w:t>фикой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</w:pPr>
            <w:r w:rsidRPr="005D2816">
              <w:t>ИД-2</w:t>
            </w:r>
            <w:r w:rsidRPr="005D2816">
              <w:rPr>
                <w:vertAlign w:val="subscript"/>
              </w:rPr>
              <w:t>УК-5</w:t>
            </w:r>
            <w:r w:rsidRPr="005D2816">
              <w:t xml:space="preserve"> – Анализирует социокул</w:t>
            </w:r>
            <w:r w:rsidRPr="005D2816">
              <w:t>ь</w:t>
            </w:r>
            <w:r w:rsidRPr="005D2816">
              <w:t>турные ра</w:t>
            </w:r>
            <w:r w:rsidRPr="005D2816">
              <w:t>з</w:t>
            </w:r>
            <w:r w:rsidRPr="005D2816">
              <w:t>личия соц</w:t>
            </w:r>
            <w:r w:rsidRPr="005D2816">
              <w:t>и</w:t>
            </w:r>
            <w:r w:rsidRPr="005D2816">
              <w:t>альных групп, оп</w:t>
            </w:r>
            <w:r w:rsidRPr="005D2816">
              <w:t>и</w:t>
            </w:r>
            <w:r w:rsidRPr="005D2816">
              <w:t>раясь на зн</w:t>
            </w:r>
            <w:r w:rsidRPr="005D2816">
              <w:t>а</w:t>
            </w:r>
            <w:r w:rsidRPr="005D2816">
              <w:t>ние этапов историческ</w:t>
            </w:r>
            <w:r w:rsidRPr="005D2816">
              <w:t>о</w:t>
            </w:r>
            <w:r w:rsidRPr="005D2816">
              <w:t>го развития России в контексте мировой и</w:t>
            </w:r>
            <w:r w:rsidRPr="005D2816">
              <w:t>с</w:t>
            </w:r>
            <w:r w:rsidRPr="005D2816">
              <w:t>тории, с</w:t>
            </w:r>
            <w:r w:rsidRPr="005D2816">
              <w:t>о</w:t>
            </w:r>
            <w:r w:rsidRPr="005D2816">
              <w:t>циокульту</w:t>
            </w:r>
            <w:r w:rsidRPr="005D2816">
              <w:t>р</w:t>
            </w:r>
            <w:r w:rsidRPr="005D2816">
              <w:t>ных трад</w:t>
            </w:r>
            <w:r w:rsidRPr="005D2816">
              <w:t>и</w:t>
            </w:r>
            <w:r w:rsidRPr="005D2816">
              <w:t>ций мира, основных филосо</w:t>
            </w:r>
            <w:r w:rsidRPr="005D2816">
              <w:t>ф</w:t>
            </w:r>
            <w:r w:rsidRPr="005D2816">
              <w:lastRenderedPageBreak/>
              <w:t>ских, рел</w:t>
            </w:r>
            <w:r w:rsidRPr="005D2816">
              <w:t>и</w:t>
            </w:r>
            <w:r w:rsidRPr="005D2816">
              <w:t xml:space="preserve">гиозных и этических учений </w:t>
            </w:r>
          </w:p>
        </w:tc>
        <w:tc>
          <w:tcPr>
            <w:tcW w:w="180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lastRenderedPageBreak/>
              <w:t>Не может</w:t>
            </w:r>
            <w:r w:rsidRPr="005D2816">
              <w:t xml:space="preserve"> ан</w:t>
            </w:r>
            <w:r w:rsidRPr="005D2816">
              <w:t>а</w:t>
            </w:r>
            <w:r w:rsidRPr="005D2816">
              <w:t>лизировать с</w:t>
            </w:r>
            <w:r w:rsidRPr="005D2816">
              <w:t>о</w:t>
            </w:r>
            <w:r w:rsidRPr="005D2816">
              <w:t>циокультурные различия соц</w:t>
            </w:r>
            <w:r w:rsidRPr="005D2816">
              <w:t>и</w:t>
            </w:r>
            <w:r w:rsidRPr="005D2816">
              <w:t>альных групп, опираясь на знание этапов исторического развития Ро</w:t>
            </w:r>
            <w:r w:rsidRPr="005D2816">
              <w:t>с</w:t>
            </w:r>
            <w:r w:rsidRPr="005D2816">
              <w:t>сии в конте</w:t>
            </w:r>
            <w:r w:rsidRPr="005D2816">
              <w:t>к</w:t>
            </w:r>
            <w:r w:rsidRPr="005D2816">
              <w:t>сте мировой истории, с</w:t>
            </w:r>
            <w:r w:rsidRPr="005D2816">
              <w:t>о</w:t>
            </w:r>
            <w:r w:rsidRPr="005D2816">
              <w:t>циокульту</w:t>
            </w:r>
            <w:r w:rsidRPr="005D2816">
              <w:t>р</w:t>
            </w:r>
            <w:r w:rsidRPr="005D2816">
              <w:t>ных традиций мира, осно</w:t>
            </w:r>
            <w:r w:rsidRPr="005D2816">
              <w:t>в</w:t>
            </w:r>
            <w:r w:rsidRPr="005D2816">
              <w:t>ных филосо</w:t>
            </w:r>
            <w:r w:rsidRPr="005D2816">
              <w:t>ф</w:t>
            </w:r>
            <w:r w:rsidRPr="005D2816">
              <w:t>ских, религ</w:t>
            </w:r>
            <w:r w:rsidRPr="005D2816">
              <w:t>и</w:t>
            </w:r>
            <w:r w:rsidRPr="005D2816">
              <w:t>озных и этич</w:t>
            </w:r>
            <w:r w:rsidRPr="005D2816">
              <w:t>е</w:t>
            </w:r>
            <w:r w:rsidRPr="005D2816">
              <w:t>ских учений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Допускает ошибки</w:t>
            </w:r>
            <w:r w:rsidRPr="005D2816">
              <w:t xml:space="preserve"> при анализе с</w:t>
            </w:r>
            <w:r w:rsidRPr="005D2816">
              <w:t>о</w:t>
            </w:r>
            <w:r w:rsidRPr="005D2816">
              <w:t>циокульту</w:t>
            </w:r>
            <w:r w:rsidRPr="005D2816">
              <w:t>р</w:t>
            </w:r>
            <w:r w:rsidRPr="005D2816">
              <w:t>ных разл</w:t>
            </w:r>
            <w:r w:rsidRPr="005D2816">
              <w:t>и</w:t>
            </w:r>
            <w:r w:rsidRPr="005D2816">
              <w:t>чий социал</w:t>
            </w:r>
            <w:r w:rsidRPr="005D2816">
              <w:t>ь</w:t>
            </w:r>
            <w:r w:rsidRPr="005D2816">
              <w:t>ных групп, опираясь на знание эт</w:t>
            </w:r>
            <w:r w:rsidRPr="005D2816">
              <w:t>а</w:t>
            </w:r>
            <w:r w:rsidRPr="005D2816">
              <w:t>пов истор</w:t>
            </w:r>
            <w:r w:rsidRPr="005D2816">
              <w:t>и</w:t>
            </w:r>
            <w:r w:rsidRPr="005D2816">
              <w:t>ческого ра</w:t>
            </w:r>
            <w:r w:rsidRPr="005D2816">
              <w:t>з</w:t>
            </w:r>
            <w:r w:rsidRPr="005D2816">
              <w:t>вития России в контексте мировой и</w:t>
            </w:r>
            <w:r w:rsidRPr="005D2816">
              <w:t>с</w:t>
            </w:r>
            <w:r w:rsidRPr="005D2816">
              <w:t>тории, с</w:t>
            </w:r>
            <w:r w:rsidRPr="005D2816">
              <w:t>о</w:t>
            </w:r>
            <w:r w:rsidRPr="005D2816">
              <w:t>циокульту</w:t>
            </w:r>
            <w:r w:rsidRPr="005D2816">
              <w:t>р</w:t>
            </w:r>
            <w:r w:rsidRPr="005D2816">
              <w:t>ных трад</w:t>
            </w:r>
            <w:r w:rsidRPr="005D2816">
              <w:t>и</w:t>
            </w:r>
            <w:r w:rsidRPr="005D2816">
              <w:t>ций мира, основных филосо</w:t>
            </w:r>
            <w:r w:rsidRPr="005D2816">
              <w:t>ф</w:t>
            </w:r>
            <w:r w:rsidRPr="005D2816">
              <w:lastRenderedPageBreak/>
              <w:t>ских, рел</w:t>
            </w:r>
            <w:r w:rsidRPr="005D2816">
              <w:t>и</w:t>
            </w:r>
            <w:r w:rsidRPr="005D2816">
              <w:t>гиозных и этических учений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5D2816">
              <w:rPr>
                <w:b/>
                <w:bCs/>
              </w:rPr>
              <w:lastRenderedPageBreak/>
              <w:t>Дост</w:t>
            </w:r>
            <w:r w:rsidRPr="005D2816">
              <w:rPr>
                <w:b/>
                <w:bCs/>
              </w:rPr>
              <w:t>а</w:t>
            </w:r>
            <w:r w:rsidRPr="005D2816">
              <w:rPr>
                <w:b/>
                <w:bCs/>
              </w:rPr>
              <w:t>точно успешно</w:t>
            </w:r>
            <w:r w:rsidRPr="005D2816">
              <w:t xml:space="preserve"> анализ</w:t>
            </w:r>
            <w:r w:rsidRPr="005D2816">
              <w:t>и</w:t>
            </w:r>
            <w:r w:rsidRPr="005D2816">
              <w:t>рует с</w:t>
            </w:r>
            <w:r w:rsidRPr="005D2816">
              <w:t>о</w:t>
            </w:r>
            <w:r w:rsidRPr="005D2816">
              <w:t>циокул</w:t>
            </w:r>
            <w:r w:rsidRPr="005D2816">
              <w:t>ь</w:t>
            </w:r>
            <w:r w:rsidRPr="005D2816">
              <w:t>турные различия социал</w:t>
            </w:r>
            <w:r w:rsidRPr="005D2816">
              <w:t>ь</w:t>
            </w:r>
            <w:r w:rsidRPr="005D2816">
              <w:t>ных групп, опираясь на знание этапов историч</w:t>
            </w:r>
            <w:r w:rsidRPr="005D2816">
              <w:t>е</w:t>
            </w:r>
            <w:r w:rsidRPr="005D2816">
              <w:t xml:space="preserve">ского развития России в контексте мировой </w:t>
            </w:r>
            <w:r w:rsidRPr="005D2816">
              <w:lastRenderedPageBreak/>
              <w:t>истории, соци</w:t>
            </w:r>
            <w:r w:rsidRPr="005D2816">
              <w:t>о</w:t>
            </w:r>
            <w:r w:rsidRPr="005D2816">
              <w:t>культу</w:t>
            </w:r>
            <w:r w:rsidRPr="005D2816">
              <w:t>р</w:t>
            </w:r>
            <w:r w:rsidRPr="005D2816">
              <w:t>ных тр</w:t>
            </w:r>
            <w:r w:rsidRPr="005D2816">
              <w:t>а</w:t>
            </w:r>
            <w:r w:rsidRPr="005D2816">
              <w:t>диций мира, о</w:t>
            </w:r>
            <w:r w:rsidRPr="005D2816">
              <w:t>с</w:t>
            </w:r>
            <w:r w:rsidRPr="005D2816">
              <w:t>новных филосо</w:t>
            </w:r>
            <w:r w:rsidRPr="005D2816">
              <w:t>ф</w:t>
            </w:r>
            <w:r w:rsidRPr="005D2816">
              <w:t>ских, р</w:t>
            </w:r>
            <w:r w:rsidRPr="005D2816">
              <w:t>е</w:t>
            </w:r>
            <w:r w:rsidRPr="005D2816">
              <w:t>лигио</w:t>
            </w:r>
            <w:r w:rsidRPr="005D2816">
              <w:t>з</w:t>
            </w:r>
            <w:r w:rsidRPr="005D2816">
              <w:t>ных и этических учений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lastRenderedPageBreak/>
              <w:t>Уверенно</w:t>
            </w:r>
            <w:r w:rsidRPr="005D2816">
              <w:t xml:space="preserve"> анализирует социокул</w:t>
            </w:r>
            <w:r w:rsidRPr="005D2816">
              <w:t>ь</w:t>
            </w:r>
            <w:r w:rsidRPr="005D2816">
              <w:t>турные ра</w:t>
            </w:r>
            <w:r w:rsidRPr="005D2816">
              <w:t>з</w:t>
            </w:r>
            <w:r w:rsidRPr="005D2816">
              <w:t>личия соц</w:t>
            </w:r>
            <w:r w:rsidRPr="005D2816">
              <w:t>и</w:t>
            </w:r>
            <w:r w:rsidRPr="005D2816">
              <w:t>альных групп, оп</w:t>
            </w:r>
            <w:r w:rsidRPr="005D2816">
              <w:t>и</w:t>
            </w:r>
            <w:r w:rsidRPr="005D2816">
              <w:t>раясь на зн</w:t>
            </w:r>
            <w:r w:rsidRPr="005D2816">
              <w:t>а</w:t>
            </w:r>
            <w:r w:rsidRPr="005D2816">
              <w:t>ние этапов историческ</w:t>
            </w:r>
            <w:r w:rsidRPr="005D2816">
              <w:t>о</w:t>
            </w:r>
            <w:r w:rsidRPr="005D2816">
              <w:t>го развития России в контексте мировой и</w:t>
            </w:r>
            <w:r w:rsidRPr="005D2816">
              <w:t>с</w:t>
            </w:r>
            <w:r w:rsidRPr="005D2816">
              <w:t>тории, с</w:t>
            </w:r>
            <w:r w:rsidRPr="005D2816">
              <w:t>о</w:t>
            </w:r>
            <w:r w:rsidRPr="005D2816">
              <w:t>циокульту</w:t>
            </w:r>
            <w:r w:rsidRPr="005D2816">
              <w:t>р</w:t>
            </w:r>
            <w:r w:rsidRPr="005D2816">
              <w:t>ных трад</w:t>
            </w:r>
            <w:r w:rsidRPr="005D2816">
              <w:t>и</w:t>
            </w:r>
            <w:r w:rsidRPr="005D2816">
              <w:t>ций мира, основных филосо</w:t>
            </w:r>
            <w:r w:rsidRPr="005D2816">
              <w:t>ф</w:t>
            </w:r>
            <w:r w:rsidRPr="005D2816">
              <w:lastRenderedPageBreak/>
              <w:t>ских, рел</w:t>
            </w:r>
            <w:r w:rsidRPr="005D2816">
              <w:t>и</w:t>
            </w:r>
            <w:r w:rsidRPr="005D2816">
              <w:t>гиозных и этических учений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</w:pPr>
            <w:r w:rsidRPr="005D2816">
              <w:t>ИД-3</w:t>
            </w:r>
            <w:r w:rsidRPr="005D2816">
              <w:rPr>
                <w:vertAlign w:val="subscript"/>
              </w:rPr>
              <w:t xml:space="preserve">УК-5 </w:t>
            </w:r>
            <w:r w:rsidRPr="005D2816">
              <w:t>–</w:t>
            </w:r>
            <w:r w:rsidRPr="005D2816">
              <w:rPr>
                <w:vertAlign w:val="subscript"/>
              </w:rPr>
              <w:t xml:space="preserve"> </w:t>
            </w:r>
            <w:r w:rsidRPr="005D2816">
              <w:t>Демонстр</w:t>
            </w:r>
            <w:r w:rsidRPr="005D2816">
              <w:t>и</w:t>
            </w:r>
            <w:r w:rsidRPr="005D2816">
              <w:t>рует уваж</w:t>
            </w:r>
            <w:r w:rsidRPr="005D2816">
              <w:t>и</w:t>
            </w:r>
            <w:r w:rsidRPr="005D2816">
              <w:t>тельное о</w:t>
            </w:r>
            <w:r w:rsidRPr="005D2816">
              <w:t>т</w:t>
            </w:r>
            <w:r w:rsidRPr="005D2816">
              <w:t>ношение к историч</w:t>
            </w:r>
            <w:r w:rsidRPr="005D2816">
              <w:t>е</w:t>
            </w:r>
            <w:r w:rsidRPr="005D2816">
              <w:t>скому насл</w:t>
            </w:r>
            <w:r w:rsidRPr="005D2816">
              <w:t>е</w:t>
            </w:r>
            <w:r w:rsidRPr="005D2816">
              <w:t>дию и соци</w:t>
            </w:r>
            <w:r w:rsidRPr="005D2816">
              <w:t>о</w:t>
            </w:r>
            <w:r w:rsidRPr="005D2816">
              <w:t>культурным традициям своего От</w:t>
            </w:r>
            <w:r w:rsidRPr="005D2816">
              <w:t>е</w:t>
            </w:r>
            <w:r w:rsidRPr="005D2816">
              <w:t>чества и ра</w:t>
            </w:r>
            <w:r w:rsidRPr="005D2816">
              <w:t>з</w:t>
            </w:r>
            <w:r w:rsidRPr="005D2816">
              <w:t>личных с</w:t>
            </w:r>
            <w:r w:rsidRPr="005D2816">
              <w:t>о</w:t>
            </w:r>
            <w:r w:rsidRPr="005D2816">
              <w:t>циальных групп</w:t>
            </w:r>
          </w:p>
        </w:tc>
        <w:tc>
          <w:tcPr>
            <w:tcW w:w="180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Не может</w:t>
            </w:r>
            <w:r w:rsidRPr="005D2816">
              <w:t xml:space="preserve"> д</w:t>
            </w:r>
            <w:r w:rsidRPr="005D2816">
              <w:t>е</w:t>
            </w:r>
            <w:r w:rsidRPr="005D2816">
              <w:t>монстрировать уважительное отношение к историческому наследию и социокульту</w:t>
            </w:r>
            <w:r w:rsidRPr="005D2816">
              <w:t>р</w:t>
            </w:r>
            <w:r w:rsidRPr="005D2816">
              <w:t>ным традиц</w:t>
            </w:r>
            <w:r w:rsidRPr="005D2816">
              <w:t>и</w:t>
            </w:r>
            <w:r w:rsidRPr="005D2816">
              <w:t>ям своего От</w:t>
            </w:r>
            <w:r w:rsidRPr="005D2816">
              <w:t>е</w:t>
            </w:r>
            <w:r w:rsidRPr="005D2816">
              <w:t>чества и ра</w:t>
            </w:r>
            <w:r w:rsidRPr="005D2816">
              <w:t>з</w:t>
            </w:r>
            <w:r w:rsidRPr="005D2816">
              <w:t>личных соц</w:t>
            </w:r>
            <w:r w:rsidRPr="005D2816">
              <w:t>и</w:t>
            </w:r>
            <w:r w:rsidRPr="005D2816">
              <w:t>альных групп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 xml:space="preserve">Не всегда </w:t>
            </w:r>
            <w:r w:rsidRPr="005D2816">
              <w:t>демонстр</w:t>
            </w:r>
            <w:r w:rsidRPr="005D2816">
              <w:t>и</w:t>
            </w:r>
            <w:r w:rsidRPr="005D2816">
              <w:t>рует уваж</w:t>
            </w:r>
            <w:r w:rsidRPr="005D2816">
              <w:t>и</w:t>
            </w:r>
            <w:r w:rsidRPr="005D2816">
              <w:t>тельное о</w:t>
            </w:r>
            <w:r w:rsidRPr="005D2816">
              <w:t>т</w:t>
            </w:r>
            <w:r w:rsidRPr="005D2816">
              <w:t>ношение к историч</w:t>
            </w:r>
            <w:r w:rsidRPr="005D2816">
              <w:t>е</w:t>
            </w:r>
            <w:r w:rsidRPr="005D2816">
              <w:t>скому насл</w:t>
            </w:r>
            <w:r w:rsidRPr="005D2816">
              <w:t>е</w:t>
            </w:r>
            <w:r w:rsidRPr="005D2816">
              <w:t>дию и соци</w:t>
            </w:r>
            <w:r w:rsidRPr="005D2816">
              <w:t>о</w:t>
            </w:r>
            <w:r w:rsidRPr="005D2816">
              <w:t>культурным традициям своего От</w:t>
            </w:r>
            <w:r w:rsidRPr="005D2816">
              <w:t>е</w:t>
            </w:r>
            <w:r w:rsidRPr="005D2816">
              <w:t>чества и ра</w:t>
            </w:r>
            <w:r w:rsidRPr="005D2816">
              <w:t>з</w:t>
            </w:r>
            <w:r w:rsidRPr="005D2816">
              <w:t>личных с</w:t>
            </w:r>
            <w:r w:rsidRPr="005D2816">
              <w:t>о</w:t>
            </w:r>
            <w:r w:rsidRPr="005D2816">
              <w:t>циальных групп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5D2816">
              <w:rPr>
                <w:b/>
                <w:bCs/>
              </w:rPr>
              <w:t>Дост</w:t>
            </w:r>
            <w:r w:rsidRPr="005D2816">
              <w:rPr>
                <w:b/>
                <w:bCs/>
              </w:rPr>
              <w:t>а</w:t>
            </w:r>
            <w:r w:rsidRPr="005D2816">
              <w:rPr>
                <w:b/>
                <w:bCs/>
              </w:rPr>
              <w:t>точно успешно</w:t>
            </w:r>
            <w:r w:rsidRPr="005D2816">
              <w:t xml:space="preserve"> демонс</w:t>
            </w:r>
            <w:r w:rsidRPr="005D2816">
              <w:t>т</w:t>
            </w:r>
            <w:r w:rsidRPr="005D2816">
              <w:t>рирует уваж</w:t>
            </w:r>
            <w:r w:rsidRPr="005D2816">
              <w:t>и</w:t>
            </w:r>
            <w:r w:rsidRPr="005D2816">
              <w:t>тельное отнош</w:t>
            </w:r>
            <w:r w:rsidRPr="005D2816">
              <w:t>е</w:t>
            </w:r>
            <w:r w:rsidRPr="005D2816">
              <w:t>ние к и</w:t>
            </w:r>
            <w:r w:rsidRPr="005D2816">
              <w:t>с</w:t>
            </w:r>
            <w:r w:rsidRPr="005D2816">
              <w:t>торич</w:t>
            </w:r>
            <w:r w:rsidRPr="005D2816">
              <w:t>е</w:t>
            </w:r>
            <w:r w:rsidRPr="005D2816">
              <w:t>скому н</w:t>
            </w:r>
            <w:r w:rsidRPr="005D2816">
              <w:t>а</w:t>
            </w:r>
            <w:r w:rsidRPr="005D2816">
              <w:t>следию и соци</w:t>
            </w:r>
            <w:r w:rsidRPr="005D2816">
              <w:t>о</w:t>
            </w:r>
            <w:r w:rsidRPr="005D2816">
              <w:t>культу</w:t>
            </w:r>
            <w:r w:rsidRPr="005D2816">
              <w:t>р</w:t>
            </w:r>
            <w:r w:rsidRPr="005D2816">
              <w:t>ным тр</w:t>
            </w:r>
            <w:r w:rsidRPr="005D2816">
              <w:t>а</w:t>
            </w:r>
            <w:r w:rsidRPr="005D2816">
              <w:t>дициям своего Отечества и разли</w:t>
            </w:r>
            <w:r w:rsidRPr="005D2816">
              <w:t>ч</w:t>
            </w:r>
            <w:r w:rsidRPr="005D2816">
              <w:t>ных с</w:t>
            </w:r>
            <w:r w:rsidRPr="005D2816">
              <w:t>о</w:t>
            </w:r>
            <w:r w:rsidRPr="005D2816">
              <w:t>циальных групп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Уверенно</w:t>
            </w:r>
            <w:r w:rsidRPr="005D2816">
              <w:t xml:space="preserve"> демонстр</w:t>
            </w:r>
            <w:r w:rsidRPr="005D2816">
              <w:t>и</w:t>
            </w:r>
            <w:r w:rsidRPr="005D2816">
              <w:t>рует уваж</w:t>
            </w:r>
            <w:r w:rsidRPr="005D2816">
              <w:t>и</w:t>
            </w:r>
            <w:r w:rsidRPr="005D2816">
              <w:t>тельное о</w:t>
            </w:r>
            <w:r w:rsidRPr="005D2816">
              <w:t>т</w:t>
            </w:r>
            <w:r w:rsidRPr="005D2816">
              <w:t>ношение к историч</w:t>
            </w:r>
            <w:r w:rsidRPr="005D2816">
              <w:t>е</w:t>
            </w:r>
            <w:r w:rsidRPr="005D2816">
              <w:t>скому насл</w:t>
            </w:r>
            <w:r w:rsidRPr="005D2816">
              <w:t>е</w:t>
            </w:r>
            <w:r w:rsidRPr="005D2816">
              <w:t>дию и соци</w:t>
            </w:r>
            <w:r w:rsidRPr="005D2816">
              <w:t>о</w:t>
            </w:r>
            <w:r w:rsidRPr="005D2816">
              <w:t>культурным традициям своего От</w:t>
            </w:r>
            <w:r w:rsidRPr="005D2816">
              <w:t>е</w:t>
            </w:r>
            <w:r w:rsidRPr="005D2816">
              <w:t>чества и ра</w:t>
            </w:r>
            <w:r w:rsidRPr="005D2816">
              <w:t>з</w:t>
            </w:r>
            <w:r w:rsidRPr="005D2816">
              <w:t>личных с</w:t>
            </w:r>
            <w:r w:rsidRPr="005D2816">
              <w:t>о</w:t>
            </w:r>
            <w:r w:rsidRPr="005D2816">
              <w:t>циальных групп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</w:pPr>
            <w:r w:rsidRPr="005D2816">
              <w:t>ИД-4</w:t>
            </w:r>
            <w:r w:rsidRPr="005D2816">
              <w:rPr>
                <w:vertAlign w:val="subscript"/>
              </w:rPr>
              <w:t>УК-5</w:t>
            </w:r>
            <w:r w:rsidRPr="005D2816">
              <w:t xml:space="preserve"> – Констру</w:t>
            </w:r>
            <w:r w:rsidRPr="005D2816">
              <w:t>к</w:t>
            </w:r>
            <w:r w:rsidRPr="005D2816">
              <w:t>тивно вза</w:t>
            </w:r>
            <w:r w:rsidRPr="005D2816">
              <w:t>и</w:t>
            </w:r>
            <w:r w:rsidRPr="005D2816">
              <w:t>модействует с людьми с учетом их социокул</w:t>
            </w:r>
            <w:r w:rsidRPr="005D2816">
              <w:t>ь</w:t>
            </w:r>
            <w:r w:rsidRPr="005D2816">
              <w:t>турных ос</w:t>
            </w:r>
            <w:r w:rsidRPr="005D2816">
              <w:t>о</w:t>
            </w:r>
            <w:r w:rsidRPr="005D2816">
              <w:t>бенностей в целях у</w:t>
            </w:r>
            <w:r w:rsidRPr="005D2816">
              <w:t>с</w:t>
            </w:r>
            <w:r w:rsidRPr="005D2816">
              <w:t>пешного в</w:t>
            </w:r>
            <w:r w:rsidRPr="005D2816">
              <w:t>ы</w:t>
            </w:r>
            <w:r w:rsidRPr="005D2816">
              <w:t>полнения професси</w:t>
            </w:r>
            <w:r w:rsidRPr="005D2816">
              <w:t>о</w:t>
            </w:r>
            <w:r w:rsidRPr="005D2816">
              <w:t>нальных з</w:t>
            </w:r>
            <w:r w:rsidRPr="005D2816">
              <w:t>а</w:t>
            </w:r>
            <w:r w:rsidRPr="005D2816">
              <w:t>дач и соц</w:t>
            </w:r>
            <w:r w:rsidRPr="005D2816">
              <w:t>и</w:t>
            </w:r>
            <w:r w:rsidRPr="005D2816">
              <w:t>альной инт</w:t>
            </w:r>
            <w:r w:rsidRPr="005D2816">
              <w:t>е</w:t>
            </w:r>
            <w:r w:rsidRPr="005D2816">
              <w:t>грации</w:t>
            </w:r>
          </w:p>
        </w:tc>
        <w:tc>
          <w:tcPr>
            <w:tcW w:w="180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Не может</w:t>
            </w:r>
            <w:r w:rsidRPr="005D2816">
              <w:t xml:space="preserve"> ко</w:t>
            </w:r>
            <w:r w:rsidRPr="005D2816">
              <w:t>н</w:t>
            </w:r>
            <w:r w:rsidRPr="005D2816">
              <w:t>структивно взаимодейс</w:t>
            </w:r>
            <w:r w:rsidRPr="005D2816">
              <w:t>т</w:t>
            </w:r>
            <w:r w:rsidRPr="005D2816">
              <w:t>вовать с люд</w:t>
            </w:r>
            <w:r w:rsidRPr="005D2816">
              <w:t>ь</w:t>
            </w:r>
            <w:r w:rsidRPr="005D2816">
              <w:t>ми с учетом их социокульту</w:t>
            </w:r>
            <w:r w:rsidRPr="005D2816">
              <w:t>р</w:t>
            </w:r>
            <w:r w:rsidRPr="005D2816">
              <w:t>ных особенн</w:t>
            </w:r>
            <w:r w:rsidRPr="005D2816">
              <w:t>о</w:t>
            </w:r>
            <w:r w:rsidRPr="005D2816">
              <w:t>стей в целях успешного в</w:t>
            </w:r>
            <w:r w:rsidRPr="005D2816">
              <w:t>ы</w:t>
            </w:r>
            <w:r w:rsidRPr="005D2816">
              <w:t>полнения пр</w:t>
            </w:r>
            <w:r w:rsidRPr="005D2816">
              <w:t>о</w:t>
            </w:r>
            <w:r w:rsidRPr="005D2816">
              <w:t>фессионал</w:t>
            </w:r>
            <w:r w:rsidRPr="005D2816">
              <w:t>ь</w:t>
            </w:r>
            <w:r w:rsidRPr="005D2816">
              <w:t>ных задач и социальной интеграции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Допускает ошибки</w:t>
            </w:r>
            <w:r w:rsidRPr="005D2816">
              <w:t xml:space="preserve"> при констру</w:t>
            </w:r>
            <w:r w:rsidRPr="005D2816">
              <w:t>к</w:t>
            </w:r>
            <w:r w:rsidRPr="005D2816">
              <w:t>тивном вза</w:t>
            </w:r>
            <w:r w:rsidRPr="005D2816">
              <w:t>и</w:t>
            </w:r>
            <w:r w:rsidRPr="005D2816">
              <w:t>модействии с людьми с учетом их социокул</w:t>
            </w:r>
            <w:r w:rsidRPr="005D2816">
              <w:t>ь</w:t>
            </w:r>
            <w:r w:rsidRPr="005D2816">
              <w:t>турных ос</w:t>
            </w:r>
            <w:r w:rsidRPr="005D2816">
              <w:t>о</w:t>
            </w:r>
            <w:r w:rsidRPr="005D2816">
              <w:t>бенностей в целях у</w:t>
            </w:r>
            <w:r w:rsidRPr="005D2816">
              <w:t>с</w:t>
            </w:r>
            <w:r w:rsidRPr="005D2816">
              <w:t>пешного в</w:t>
            </w:r>
            <w:r w:rsidRPr="005D2816">
              <w:t>ы</w:t>
            </w:r>
            <w:r w:rsidRPr="005D2816">
              <w:t>полнения професси</w:t>
            </w:r>
            <w:r w:rsidRPr="005D2816">
              <w:t>о</w:t>
            </w:r>
            <w:r w:rsidRPr="005D2816">
              <w:t>нальных з</w:t>
            </w:r>
            <w:r w:rsidRPr="005D2816">
              <w:t>а</w:t>
            </w:r>
            <w:r w:rsidRPr="005D2816">
              <w:t>дач и соц</w:t>
            </w:r>
            <w:r w:rsidRPr="005D2816">
              <w:t>и</w:t>
            </w:r>
            <w:r w:rsidRPr="005D2816">
              <w:t>альной инт</w:t>
            </w:r>
            <w:r w:rsidRPr="005D2816">
              <w:t>е</w:t>
            </w:r>
            <w:r w:rsidRPr="005D2816">
              <w:lastRenderedPageBreak/>
              <w:t>грации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5D2816">
              <w:rPr>
                <w:b/>
                <w:bCs/>
              </w:rPr>
              <w:lastRenderedPageBreak/>
              <w:t>Дост</w:t>
            </w:r>
            <w:r w:rsidRPr="005D2816">
              <w:rPr>
                <w:b/>
                <w:bCs/>
              </w:rPr>
              <w:t>а</w:t>
            </w:r>
            <w:r w:rsidRPr="005D2816">
              <w:rPr>
                <w:b/>
                <w:bCs/>
              </w:rPr>
              <w:t>точно успешно</w:t>
            </w:r>
            <w:r w:rsidRPr="005D2816">
              <w:t xml:space="preserve"> налаж</w:t>
            </w:r>
            <w:r w:rsidRPr="005D2816">
              <w:t>и</w:t>
            </w:r>
            <w:r w:rsidRPr="005D2816">
              <w:t>вает ко</w:t>
            </w:r>
            <w:r w:rsidRPr="005D2816">
              <w:t>н</w:t>
            </w:r>
            <w:r w:rsidRPr="005D2816">
              <w:t>структи</w:t>
            </w:r>
            <w:r w:rsidRPr="005D2816">
              <w:t>в</w:t>
            </w:r>
            <w:r w:rsidRPr="005D2816">
              <w:t>ное вза</w:t>
            </w:r>
            <w:r w:rsidRPr="005D2816">
              <w:t>и</w:t>
            </w:r>
            <w:r w:rsidRPr="005D2816">
              <w:t>модейс</w:t>
            </w:r>
            <w:r w:rsidRPr="005D2816">
              <w:t>т</w:t>
            </w:r>
            <w:r w:rsidRPr="005D2816">
              <w:t>вие с людьми с учетом их соци</w:t>
            </w:r>
            <w:r w:rsidRPr="005D2816">
              <w:t>о</w:t>
            </w:r>
            <w:r w:rsidRPr="005D2816">
              <w:t>культу</w:t>
            </w:r>
            <w:r w:rsidRPr="005D2816">
              <w:t>р</w:t>
            </w:r>
            <w:r w:rsidRPr="005D2816">
              <w:t>ных ос</w:t>
            </w:r>
            <w:r w:rsidRPr="005D2816">
              <w:t>о</w:t>
            </w:r>
            <w:r w:rsidRPr="005D2816">
              <w:t>бенн</w:t>
            </w:r>
            <w:r w:rsidRPr="005D2816">
              <w:t>о</w:t>
            </w:r>
            <w:r w:rsidRPr="005D2816">
              <w:t>стей в ц</w:t>
            </w:r>
            <w:r w:rsidRPr="005D2816">
              <w:t>е</w:t>
            </w:r>
            <w:r w:rsidRPr="005D2816">
              <w:t>лях у</w:t>
            </w:r>
            <w:r w:rsidRPr="005D2816">
              <w:t>с</w:t>
            </w:r>
            <w:r w:rsidRPr="005D2816">
              <w:lastRenderedPageBreak/>
              <w:t>пешного выполн</w:t>
            </w:r>
            <w:r w:rsidRPr="005D2816">
              <w:t>е</w:t>
            </w:r>
            <w:r w:rsidRPr="005D2816">
              <w:t>ния пр</w:t>
            </w:r>
            <w:r w:rsidRPr="005D2816">
              <w:t>о</w:t>
            </w:r>
            <w:r w:rsidRPr="005D2816">
              <w:t>фесси</w:t>
            </w:r>
            <w:r w:rsidRPr="005D2816">
              <w:t>о</w:t>
            </w:r>
            <w:r w:rsidRPr="005D2816">
              <w:t>нальных задач и социал</w:t>
            </w:r>
            <w:r w:rsidRPr="005D2816">
              <w:t>ь</w:t>
            </w:r>
            <w:r w:rsidRPr="005D2816">
              <w:t>ной инт</w:t>
            </w:r>
            <w:r w:rsidRPr="005D2816">
              <w:t>е</w:t>
            </w:r>
            <w:r w:rsidRPr="005D2816">
              <w:t>грации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lastRenderedPageBreak/>
              <w:t>Уверенно</w:t>
            </w:r>
            <w:r w:rsidRPr="005D2816">
              <w:t xml:space="preserve"> налаживает констру</w:t>
            </w:r>
            <w:r w:rsidRPr="005D2816">
              <w:t>к</w:t>
            </w:r>
            <w:r w:rsidRPr="005D2816">
              <w:t>тивное вза</w:t>
            </w:r>
            <w:r w:rsidRPr="005D2816">
              <w:t>и</w:t>
            </w:r>
            <w:r w:rsidRPr="005D2816">
              <w:t>модействие с людьми с учетом их социокул</w:t>
            </w:r>
            <w:r w:rsidRPr="005D2816">
              <w:t>ь</w:t>
            </w:r>
            <w:r w:rsidRPr="005D2816">
              <w:t>турных ос</w:t>
            </w:r>
            <w:r w:rsidRPr="005D2816">
              <w:t>о</w:t>
            </w:r>
            <w:r w:rsidRPr="005D2816">
              <w:t>бенностей в целях у</w:t>
            </w:r>
            <w:r w:rsidRPr="005D2816">
              <w:t>с</w:t>
            </w:r>
            <w:r w:rsidRPr="005D2816">
              <w:t>пешного в</w:t>
            </w:r>
            <w:r w:rsidRPr="005D2816">
              <w:t>ы</w:t>
            </w:r>
            <w:r w:rsidRPr="005D2816">
              <w:t>полнения професси</w:t>
            </w:r>
            <w:r w:rsidRPr="005D2816">
              <w:t>о</w:t>
            </w:r>
            <w:r w:rsidRPr="005D2816">
              <w:t>нальных з</w:t>
            </w:r>
            <w:r w:rsidRPr="005D2816">
              <w:t>а</w:t>
            </w:r>
            <w:r w:rsidRPr="005D2816">
              <w:t>дач и соц</w:t>
            </w:r>
            <w:r w:rsidRPr="005D2816">
              <w:t>и</w:t>
            </w:r>
            <w:r w:rsidRPr="005D2816">
              <w:t>альной инт</w:t>
            </w:r>
            <w:r w:rsidRPr="005D2816">
              <w:t>е</w:t>
            </w:r>
            <w:r w:rsidRPr="005D2816">
              <w:lastRenderedPageBreak/>
              <w:t>грации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5D2816" w:rsidRDefault="0017476B" w:rsidP="00B90B3F">
            <w:pPr>
              <w:ind w:firstLine="0"/>
            </w:pPr>
            <w:r w:rsidRPr="005D2816">
              <w:t>ИД-5</w:t>
            </w:r>
            <w:r w:rsidRPr="005D2816">
              <w:rPr>
                <w:vertAlign w:val="subscript"/>
              </w:rPr>
              <w:t xml:space="preserve">УК-5 </w:t>
            </w:r>
            <w:r w:rsidRPr="005D2816">
              <w:t>–</w:t>
            </w:r>
            <w:r w:rsidRPr="005D2816">
              <w:rPr>
                <w:vertAlign w:val="subscript"/>
              </w:rPr>
              <w:t xml:space="preserve"> </w:t>
            </w:r>
            <w:r w:rsidRPr="005D2816">
              <w:t>Сознательно выбирает ценностные ориентиры и гражданскую позицию; а</w:t>
            </w:r>
            <w:r w:rsidRPr="005D2816">
              <w:t>р</w:t>
            </w:r>
            <w:r w:rsidRPr="005D2816">
              <w:t>гументир</w:t>
            </w:r>
            <w:r w:rsidRPr="005D2816">
              <w:t>о</w:t>
            </w:r>
            <w:r w:rsidRPr="005D2816">
              <w:t>вано обсу</w:t>
            </w:r>
            <w:r w:rsidRPr="005D2816">
              <w:t>ж</w:t>
            </w:r>
            <w:r w:rsidRPr="005D2816">
              <w:t>дает и реш</w:t>
            </w:r>
            <w:r w:rsidRPr="005D2816">
              <w:t>а</w:t>
            </w:r>
            <w:r w:rsidRPr="005D2816">
              <w:t>ет проблемы мирово</w:t>
            </w:r>
            <w:r w:rsidRPr="005D2816">
              <w:t>з</w:t>
            </w:r>
            <w:r w:rsidRPr="005D2816">
              <w:t>зренческого, обществе</w:t>
            </w:r>
            <w:r w:rsidRPr="005D2816">
              <w:t>н</w:t>
            </w:r>
            <w:r w:rsidRPr="005D2816">
              <w:t>ного и ли</w:t>
            </w:r>
            <w:r w:rsidRPr="005D2816">
              <w:t>ч</w:t>
            </w:r>
            <w:r w:rsidRPr="005D2816">
              <w:t>ностного х</w:t>
            </w:r>
            <w:r w:rsidRPr="005D2816">
              <w:t>а</w:t>
            </w:r>
            <w:r w:rsidRPr="005D2816">
              <w:t xml:space="preserve">рактера  </w:t>
            </w:r>
          </w:p>
        </w:tc>
        <w:tc>
          <w:tcPr>
            <w:tcW w:w="180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Не может</w:t>
            </w:r>
            <w:r w:rsidRPr="005D2816">
              <w:t xml:space="preserve"> со</w:t>
            </w:r>
            <w:r w:rsidRPr="005D2816">
              <w:t>з</w:t>
            </w:r>
            <w:r w:rsidRPr="005D2816">
              <w:t>нательно в</w:t>
            </w:r>
            <w:r w:rsidRPr="005D2816">
              <w:t>ы</w:t>
            </w:r>
            <w:r w:rsidRPr="005D2816">
              <w:t>брать ценнос</w:t>
            </w:r>
            <w:r w:rsidRPr="005D2816">
              <w:t>т</w:t>
            </w:r>
            <w:r w:rsidRPr="005D2816">
              <w:t>ные ориентиры и гражданскую позицию; а</w:t>
            </w:r>
            <w:r w:rsidRPr="005D2816">
              <w:t>р</w:t>
            </w:r>
            <w:r w:rsidRPr="005D2816">
              <w:t>гументировано обсудить и решить пр</w:t>
            </w:r>
            <w:r w:rsidRPr="005D2816">
              <w:t>о</w:t>
            </w:r>
            <w:r w:rsidRPr="005D2816">
              <w:t>блемы мир</w:t>
            </w:r>
            <w:r w:rsidRPr="005D2816">
              <w:t>о</w:t>
            </w:r>
            <w:r w:rsidRPr="005D2816">
              <w:t>воззренческ</w:t>
            </w:r>
            <w:r w:rsidRPr="005D2816">
              <w:t>о</w:t>
            </w:r>
            <w:r w:rsidRPr="005D2816">
              <w:t>го, обществе</w:t>
            </w:r>
            <w:r w:rsidRPr="005D2816">
              <w:t>н</w:t>
            </w:r>
            <w:r w:rsidRPr="005D2816">
              <w:t>ного и личн</w:t>
            </w:r>
            <w:r w:rsidRPr="005D2816">
              <w:t>о</w:t>
            </w:r>
            <w:r w:rsidRPr="005D2816">
              <w:t>стного хара</w:t>
            </w:r>
            <w:r w:rsidRPr="005D2816">
              <w:t>к</w:t>
            </w:r>
            <w:r w:rsidRPr="005D2816">
              <w:t xml:space="preserve">тера  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Допускает ошибки</w:t>
            </w:r>
            <w:r w:rsidRPr="005D2816">
              <w:t xml:space="preserve"> при сознательном выборе це</w:t>
            </w:r>
            <w:r w:rsidRPr="005D2816">
              <w:t>н</w:t>
            </w:r>
            <w:r w:rsidRPr="005D2816">
              <w:t>ностных ориентиров и гражданской позиции; а</w:t>
            </w:r>
            <w:r w:rsidRPr="005D2816">
              <w:t>р</w:t>
            </w:r>
            <w:r w:rsidRPr="005D2816">
              <w:t>гументир</w:t>
            </w:r>
            <w:r w:rsidRPr="005D2816">
              <w:t>о</w:t>
            </w:r>
            <w:r w:rsidRPr="005D2816">
              <w:t>ванном о</w:t>
            </w:r>
            <w:r w:rsidRPr="005D2816">
              <w:t>б</w:t>
            </w:r>
            <w:r w:rsidRPr="005D2816">
              <w:t>суждении и решении проблем м</w:t>
            </w:r>
            <w:r w:rsidRPr="005D2816">
              <w:t>и</w:t>
            </w:r>
            <w:r w:rsidRPr="005D2816">
              <w:t>ровоззренч</w:t>
            </w:r>
            <w:r w:rsidRPr="005D2816">
              <w:t>е</w:t>
            </w:r>
            <w:r w:rsidRPr="005D2816">
              <w:t>ского, общ</w:t>
            </w:r>
            <w:r w:rsidRPr="005D2816">
              <w:t>е</w:t>
            </w:r>
            <w:r w:rsidRPr="005D2816">
              <w:t xml:space="preserve">ственного и личностного характера  </w:t>
            </w:r>
          </w:p>
        </w:tc>
        <w:tc>
          <w:tcPr>
            <w:tcW w:w="126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5D2816">
              <w:rPr>
                <w:b/>
                <w:bCs/>
              </w:rPr>
              <w:t>Дост</w:t>
            </w:r>
            <w:r w:rsidRPr="005D2816">
              <w:rPr>
                <w:b/>
                <w:bCs/>
              </w:rPr>
              <w:t>а</w:t>
            </w:r>
            <w:r w:rsidRPr="005D2816">
              <w:rPr>
                <w:b/>
                <w:bCs/>
              </w:rPr>
              <w:t>точно успешно</w:t>
            </w:r>
            <w:r w:rsidRPr="005D2816">
              <w:t xml:space="preserve"> осущес</w:t>
            </w:r>
            <w:r w:rsidRPr="005D2816">
              <w:t>т</w:t>
            </w:r>
            <w:r w:rsidRPr="005D2816">
              <w:t>вляет созн</w:t>
            </w:r>
            <w:r w:rsidRPr="005D2816">
              <w:t>а</w:t>
            </w:r>
            <w:r w:rsidRPr="005D2816">
              <w:t>тельный выбор ценнос</w:t>
            </w:r>
            <w:r w:rsidRPr="005D2816">
              <w:t>т</w:t>
            </w:r>
            <w:r w:rsidRPr="005D2816">
              <w:t>ных ор</w:t>
            </w:r>
            <w:r w:rsidRPr="005D2816">
              <w:t>и</w:t>
            </w:r>
            <w:r w:rsidRPr="005D2816">
              <w:t>ентиров и гражда</w:t>
            </w:r>
            <w:r w:rsidRPr="005D2816">
              <w:t>н</w:t>
            </w:r>
            <w:r w:rsidRPr="005D2816">
              <w:t>ской п</w:t>
            </w:r>
            <w:r w:rsidRPr="005D2816">
              <w:t>о</w:t>
            </w:r>
            <w:r w:rsidRPr="005D2816">
              <w:t>зиции; аргуме</w:t>
            </w:r>
            <w:r w:rsidRPr="005D2816">
              <w:t>н</w:t>
            </w:r>
            <w:r w:rsidRPr="005D2816">
              <w:t>тирова</w:t>
            </w:r>
            <w:r w:rsidRPr="005D2816">
              <w:t>н</w:t>
            </w:r>
            <w:r w:rsidRPr="005D2816">
              <w:t>но обс</w:t>
            </w:r>
            <w:r w:rsidRPr="005D2816">
              <w:t>у</w:t>
            </w:r>
            <w:r w:rsidRPr="005D2816">
              <w:t>ждает и решает проблемы мирово</w:t>
            </w:r>
            <w:r w:rsidRPr="005D2816">
              <w:t>з</w:t>
            </w:r>
            <w:r w:rsidRPr="005D2816">
              <w:t>зренч</w:t>
            </w:r>
            <w:r w:rsidRPr="005D2816">
              <w:t>е</w:t>
            </w:r>
            <w:r w:rsidRPr="005D2816">
              <w:t>ского, общес</w:t>
            </w:r>
            <w:r w:rsidRPr="005D2816">
              <w:t>т</w:t>
            </w:r>
            <w:r w:rsidRPr="005D2816">
              <w:t>венного и личнос</w:t>
            </w:r>
            <w:r w:rsidRPr="005D2816">
              <w:t>т</w:t>
            </w:r>
            <w:r w:rsidRPr="005D2816">
              <w:t>ного х</w:t>
            </w:r>
            <w:r w:rsidRPr="005D2816">
              <w:t>а</w:t>
            </w:r>
            <w:r w:rsidRPr="005D2816">
              <w:t xml:space="preserve">рактера  </w:t>
            </w:r>
          </w:p>
        </w:tc>
        <w:tc>
          <w:tcPr>
            <w:tcW w:w="1620" w:type="dxa"/>
          </w:tcPr>
          <w:p w:rsidR="0017476B" w:rsidRPr="005D2816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5D2816">
              <w:rPr>
                <w:b/>
                <w:bCs/>
              </w:rPr>
              <w:t>Уверенно</w:t>
            </w:r>
            <w:r w:rsidRPr="005D2816">
              <w:t xml:space="preserve"> осуществл</w:t>
            </w:r>
            <w:r w:rsidRPr="005D2816">
              <w:t>я</w:t>
            </w:r>
            <w:r w:rsidRPr="005D2816">
              <w:t>ет сознател</w:t>
            </w:r>
            <w:r w:rsidRPr="005D2816">
              <w:t>ь</w:t>
            </w:r>
            <w:r w:rsidRPr="005D2816">
              <w:t>ный выбор ценностных ориентиров и гражданской позиции; а</w:t>
            </w:r>
            <w:r w:rsidRPr="005D2816">
              <w:t>р</w:t>
            </w:r>
            <w:r w:rsidRPr="005D2816">
              <w:t>гументир</w:t>
            </w:r>
            <w:r w:rsidRPr="005D2816">
              <w:t>о</w:t>
            </w:r>
            <w:r w:rsidRPr="005D2816">
              <w:t>ванно обс</w:t>
            </w:r>
            <w:r w:rsidRPr="005D2816">
              <w:t>у</w:t>
            </w:r>
            <w:r w:rsidRPr="005D2816">
              <w:t>ждает и р</w:t>
            </w:r>
            <w:r w:rsidRPr="005D2816">
              <w:t>е</w:t>
            </w:r>
            <w:r w:rsidRPr="005D2816">
              <w:t>шает пр</w:t>
            </w:r>
            <w:r w:rsidRPr="005D2816">
              <w:t>о</w:t>
            </w:r>
            <w:r w:rsidRPr="005D2816">
              <w:t>блемы мир</w:t>
            </w:r>
            <w:r w:rsidRPr="005D2816">
              <w:t>о</w:t>
            </w:r>
            <w:r w:rsidRPr="005D2816">
              <w:t>воззренч</w:t>
            </w:r>
            <w:r w:rsidRPr="005D2816">
              <w:t>е</w:t>
            </w:r>
            <w:r w:rsidRPr="005D2816">
              <w:t>ского, общ</w:t>
            </w:r>
            <w:r w:rsidRPr="005D2816">
              <w:t>е</w:t>
            </w:r>
            <w:r w:rsidRPr="005D2816">
              <w:t xml:space="preserve">ственного и личностного характера  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 w:val="restart"/>
          </w:tcPr>
          <w:p w:rsidR="0017476B" w:rsidRPr="005D2816" w:rsidRDefault="0017476B" w:rsidP="00B90B3F">
            <w:pPr>
              <w:ind w:firstLine="0"/>
            </w:pPr>
            <w:r>
              <w:rPr>
                <w:lang w:eastAsia="en-US"/>
              </w:rPr>
              <w:t>ПК-4.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собен фо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мировать развива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щую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ную среду для дост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жения 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ностных,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и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зультатов </w:t>
            </w:r>
            <w:r>
              <w:rPr>
                <w:lang w:eastAsia="en-US"/>
              </w:rPr>
              <w:lastRenderedPageBreak/>
              <w:t>обучения средствами препод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ваемых учебных предметов</w:t>
            </w:r>
          </w:p>
        </w:tc>
        <w:tc>
          <w:tcPr>
            <w:tcW w:w="1620" w:type="dxa"/>
          </w:tcPr>
          <w:p w:rsidR="0017476B" w:rsidRPr="00F1206A" w:rsidRDefault="0017476B" w:rsidP="00B90B3F">
            <w:pPr>
              <w:ind w:firstLine="0"/>
            </w:pPr>
            <w:r>
              <w:lastRenderedPageBreak/>
              <w:t>ИД-1</w:t>
            </w:r>
            <w:r>
              <w:rPr>
                <w:vertAlign w:val="subscript"/>
              </w:rPr>
              <w:t>ПК-4</w:t>
            </w:r>
            <w:r>
              <w:t xml:space="preserve"> – Демонстр</w:t>
            </w:r>
            <w:r>
              <w:t>и</w:t>
            </w:r>
            <w:r>
              <w:t>рует знания принципов, логики де</w:t>
            </w:r>
            <w:r>
              <w:t>й</w:t>
            </w:r>
            <w:r>
              <w:t>ствий и эт</w:t>
            </w:r>
            <w:r>
              <w:t>а</w:t>
            </w:r>
            <w:r>
              <w:t>пов педаг</w:t>
            </w:r>
            <w:r>
              <w:t>о</w:t>
            </w:r>
            <w:r>
              <w:t>гического проектир</w:t>
            </w:r>
            <w:r>
              <w:t>о</w:t>
            </w:r>
            <w:r>
              <w:t>вания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среды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д</w:t>
            </w:r>
            <w:r>
              <w:t>е</w:t>
            </w:r>
            <w:r>
              <w:t>монстрировать знания при</w:t>
            </w:r>
            <w:r>
              <w:t>н</w:t>
            </w:r>
            <w:r>
              <w:t>ципов, логики действий и этапов педаг</w:t>
            </w:r>
            <w:r>
              <w:t>о</w:t>
            </w:r>
            <w:r>
              <w:t>гического пр</w:t>
            </w:r>
            <w:r>
              <w:t>о</w:t>
            </w:r>
            <w:r>
              <w:t>ектирования развивающей образовател</w:t>
            </w:r>
            <w:r>
              <w:t>ь</w:t>
            </w:r>
            <w:r>
              <w:t>ной среды</w:t>
            </w:r>
          </w:p>
        </w:tc>
        <w:tc>
          <w:tcPr>
            <w:tcW w:w="1620" w:type="dxa"/>
          </w:tcPr>
          <w:p w:rsidR="0017476B" w:rsidRPr="00E21E6B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демонстр</w:t>
            </w:r>
            <w:r>
              <w:t>а</w:t>
            </w:r>
            <w:r>
              <w:t>ции знания принципов, логики де</w:t>
            </w:r>
            <w:r>
              <w:t>й</w:t>
            </w:r>
            <w:r>
              <w:t>ствий и эт</w:t>
            </w:r>
            <w:r>
              <w:t>а</w:t>
            </w:r>
            <w:r>
              <w:t>пов педаг</w:t>
            </w:r>
            <w:r>
              <w:t>о</w:t>
            </w:r>
            <w:r>
              <w:t>гического проектир</w:t>
            </w:r>
            <w:r>
              <w:t>о</w:t>
            </w:r>
            <w:r>
              <w:t>вания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среды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точно успешно</w:t>
            </w:r>
            <w:r>
              <w:t xml:space="preserve"> демонс</w:t>
            </w:r>
            <w:r>
              <w:t>т</w:t>
            </w:r>
            <w:r>
              <w:t>рирует знания принц</w:t>
            </w:r>
            <w:r>
              <w:t>и</w:t>
            </w:r>
            <w:r>
              <w:t>пов, л</w:t>
            </w:r>
            <w:r>
              <w:t>о</w:t>
            </w:r>
            <w:r>
              <w:t>гики де</w:t>
            </w:r>
            <w:r>
              <w:t>й</w:t>
            </w:r>
            <w:r>
              <w:t>ствий и этапов педагог</w:t>
            </w:r>
            <w:r>
              <w:t>и</w:t>
            </w:r>
            <w:r>
              <w:t>ческого проект</w:t>
            </w:r>
            <w:r>
              <w:t>и</w:t>
            </w:r>
            <w:r>
              <w:t xml:space="preserve">рования </w:t>
            </w:r>
            <w:r>
              <w:lastRenderedPageBreak/>
              <w:t>разв</w:t>
            </w:r>
            <w:r>
              <w:t>и</w:t>
            </w:r>
            <w:r>
              <w:t>вающей образов</w:t>
            </w:r>
            <w:r>
              <w:t>а</w:t>
            </w:r>
            <w:r>
              <w:t>тельной среды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lastRenderedPageBreak/>
              <w:t>Уверенно</w:t>
            </w:r>
            <w:r>
              <w:t xml:space="preserve"> демонстр</w:t>
            </w:r>
            <w:r>
              <w:t>и</w:t>
            </w:r>
            <w:r>
              <w:t>рует знания принципов, логики де</w:t>
            </w:r>
            <w:r>
              <w:t>й</w:t>
            </w:r>
            <w:r>
              <w:t>ствий и эт</w:t>
            </w:r>
            <w:r>
              <w:t>а</w:t>
            </w:r>
            <w:r>
              <w:t>пов педаг</w:t>
            </w:r>
            <w:r>
              <w:t>о</w:t>
            </w:r>
            <w:r>
              <w:t>гического проектир</w:t>
            </w:r>
            <w:r>
              <w:t>о</w:t>
            </w:r>
            <w:r>
              <w:t>вания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среды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F1206A" w:rsidRDefault="0017476B" w:rsidP="00B90B3F">
            <w:pPr>
              <w:ind w:firstLine="0"/>
            </w:pPr>
            <w:r>
              <w:t>ИД-2</w:t>
            </w:r>
            <w:r>
              <w:rPr>
                <w:vertAlign w:val="subscript"/>
              </w:rPr>
              <w:t>ПК-4</w:t>
            </w:r>
            <w:r>
              <w:t xml:space="preserve"> – Владеет те</w:t>
            </w:r>
            <w:r>
              <w:t>х</w:t>
            </w:r>
            <w:r>
              <w:t>нологиями и способами проектир</w:t>
            </w:r>
            <w:r>
              <w:t>о</w:t>
            </w:r>
            <w:r>
              <w:t>вания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среды в соответс</w:t>
            </w:r>
            <w:r>
              <w:t>т</w:t>
            </w:r>
            <w:r>
              <w:t>вующей предметной области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о</w:t>
            </w:r>
            <w:r>
              <w:t>в</w:t>
            </w:r>
            <w:r>
              <w:t>ладеть техн</w:t>
            </w:r>
            <w:r>
              <w:t>о</w:t>
            </w:r>
            <w:r>
              <w:t>логиями и сп</w:t>
            </w:r>
            <w:r>
              <w:t>о</w:t>
            </w:r>
            <w:r>
              <w:t>собами прое</w:t>
            </w:r>
            <w:r>
              <w:t>к</w:t>
            </w:r>
            <w:r>
              <w:t>тирования ра</w:t>
            </w:r>
            <w:r>
              <w:t>з</w:t>
            </w:r>
            <w:r>
              <w:t>вивающей о</w:t>
            </w:r>
            <w:r>
              <w:t>б</w:t>
            </w:r>
            <w:r>
              <w:t>разовательной среды в соо</w:t>
            </w:r>
            <w:r>
              <w:t>т</w:t>
            </w:r>
            <w:r>
              <w:t>ветствующей предметной области</w:t>
            </w:r>
          </w:p>
        </w:tc>
        <w:tc>
          <w:tcPr>
            <w:tcW w:w="1620" w:type="dxa"/>
          </w:tcPr>
          <w:p w:rsidR="0017476B" w:rsidRPr="00E21E6B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овладении технологи</w:t>
            </w:r>
            <w:r>
              <w:t>я</w:t>
            </w:r>
            <w:r>
              <w:t>ми и спос</w:t>
            </w:r>
            <w:r>
              <w:t>о</w:t>
            </w:r>
            <w:r>
              <w:t>бами прое</w:t>
            </w:r>
            <w:r>
              <w:t>к</w:t>
            </w:r>
            <w:r>
              <w:t>тирования развивающей образов</w:t>
            </w:r>
            <w:r>
              <w:t>а</w:t>
            </w:r>
            <w:r>
              <w:t>тельной ср</w:t>
            </w:r>
            <w:r>
              <w:t>е</w:t>
            </w:r>
            <w:r>
              <w:t>ды в соотве</w:t>
            </w:r>
            <w:r>
              <w:t>т</w:t>
            </w:r>
            <w:r>
              <w:t>ствующей предметной области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точно успешно</w:t>
            </w:r>
            <w:r>
              <w:t xml:space="preserve"> владеет технол</w:t>
            </w:r>
            <w:r>
              <w:t>о</w:t>
            </w:r>
            <w:r>
              <w:t>гиями и способ</w:t>
            </w:r>
            <w:r>
              <w:t>а</w:t>
            </w:r>
            <w:r>
              <w:t>ми прое</w:t>
            </w:r>
            <w:r>
              <w:t>к</w:t>
            </w:r>
            <w:r>
              <w:t>тиров</w:t>
            </w:r>
            <w:r>
              <w:t>а</w:t>
            </w:r>
            <w:r>
              <w:t>ния ра</w:t>
            </w:r>
            <w:r>
              <w:t>з</w:t>
            </w:r>
            <w:r>
              <w:t>вива</w:t>
            </w:r>
            <w:r>
              <w:t>ю</w:t>
            </w:r>
            <w:r>
              <w:t>щей обр</w:t>
            </w:r>
            <w:r>
              <w:t>а</w:t>
            </w:r>
            <w:r>
              <w:t>зовател</w:t>
            </w:r>
            <w:r>
              <w:t>ь</w:t>
            </w:r>
            <w:r>
              <w:t>ной ср</w:t>
            </w:r>
            <w:r>
              <w:t>е</w:t>
            </w:r>
            <w:r>
              <w:t>ды в с</w:t>
            </w:r>
            <w:r>
              <w:t>о</w:t>
            </w:r>
            <w:r>
              <w:t>ответс</w:t>
            </w:r>
            <w:r>
              <w:t>т</w:t>
            </w:r>
            <w:r>
              <w:t>вующей предме</w:t>
            </w:r>
            <w:r>
              <w:t>т</w:t>
            </w:r>
            <w:r>
              <w:t>ной о</w:t>
            </w:r>
            <w:r>
              <w:t>б</w:t>
            </w:r>
            <w:r>
              <w:t>ласти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Уверенно</w:t>
            </w:r>
            <w:r>
              <w:t xml:space="preserve"> владеет те</w:t>
            </w:r>
            <w:r>
              <w:t>х</w:t>
            </w:r>
            <w:r>
              <w:t>нологиями и способами проектир</w:t>
            </w:r>
            <w:r>
              <w:t>о</w:t>
            </w:r>
            <w:r>
              <w:t>вания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среды в соответс</w:t>
            </w:r>
            <w:r>
              <w:t>т</w:t>
            </w:r>
            <w:r>
              <w:t>вующей предметной области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F1206A" w:rsidRDefault="0017476B" w:rsidP="00B90B3F">
            <w:pPr>
              <w:ind w:firstLine="0"/>
            </w:pPr>
            <w:r>
              <w:t>ИД-3</w:t>
            </w:r>
            <w:r>
              <w:rPr>
                <w:vertAlign w:val="subscript"/>
              </w:rPr>
              <w:t>ПК-4</w:t>
            </w:r>
            <w:r>
              <w:t xml:space="preserve"> – Формирует развива</w:t>
            </w:r>
            <w:r>
              <w:t>ю</w:t>
            </w:r>
            <w:r>
              <w:t>щую образ</w:t>
            </w:r>
            <w:r>
              <w:t>о</w:t>
            </w:r>
            <w:r>
              <w:t xml:space="preserve">вательную среду </w:t>
            </w:r>
            <w:r>
              <w:rPr>
                <w:lang w:eastAsia="en-US"/>
              </w:rPr>
              <w:t>для достижения личностных, предметных и метапре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метных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зультатов обучения средствами преподава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мых учебных предметов</w:t>
            </w:r>
          </w:p>
        </w:tc>
        <w:tc>
          <w:tcPr>
            <w:tcW w:w="1800" w:type="dxa"/>
          </w:tcPr>
          <w:p w:rsidR="0017476B" w:rsidRPr="005B2C47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Не может</w:t>
            </w:r>
            <w:r>
              <w:t xml:space="preserve"> формировать развивающую образовател</w:t>
            </w:r>
            <w:r>
              <w:t>ь</w:t>
            </w:r>
            <w:r>
              <w:t xml:space="preserve">ную среду </w:t>
            </w:r>
            <w:r>
              <w:rPr>
                <w:lang w:eastAsia="en-US"/>
              </w:rPr>
              <w:t>для достижения личностных, предметных и метапредме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результ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обучения средствами преподава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мых учебных предметов</w:t>
            </w:r>
          </w:p>
        </w:tc>
        <w:tc>
          <w:tcPr>
            <w:tcW w:w="1620" w:type="dxa"/>
          </w:tcPr>
          <w:p w:rsidR="0017476B" w:rsidRPr="00E21E6B" w:rsidRDefault="0017476B" w:rsidP="00B90B3F">
            <w:pPr>
              <w:autoSpaceDE w:val="0"/>
              <w:autoSpaceDN w:val="0"/>
              <w:adjustRightInd w:val="0"/>
              <w:ind w:firstLine="0"/>
            </w:pPr>
            <w:r>
              <w:rPr>
                <w:b/>
                <w:bCs/>
              </w:rPr>
              <w:t>Допускает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формиров</w:t>
            </w:r>
            <w:r>
              <w:t>а</w:t>
            </w:r>
            <w:r>
              <w:t>нии разв</w:t>
            </w:r>
            <w:r>
              <w:t>и</w:t>
            </w:r>
            <w:r>
              <w:t>вающей о</w:t>
            </w:r>
            <w:r>
              <w:t>б</w:t>
            </w:r>
            <w:r>
              <w:t>разовател</w:t>
            </w:r>
            <w:r>
              <w:t>ь</w:t>
            </w:r>
            <w:r>
              <w:t xml:space="preserve">ной среды </w:t>
            </w:r>
            <w:r>
              <w:rPr>
                <w:lang w:eastAsia="en-US"/>
              </w:rPr>
              <w:t>для достиж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личнос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ных,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метных и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резул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татов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средс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вами преп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даваемых учебных предметов</w:t>
            </w:r>
          </w:p>
        </w:tc>
        <w:tc>
          <w:tcPr>
            <w:tcW w:w="1260" w:type="dxa"/>
          </w:tcPr>
          <w:p w:rsidR="0017476B" w:rsidRPr="00194828" w:rsidRDefault="0017476B" w:rsidP="00B90B3F">
            <w:pPr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Дост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точно успешно</w:t>
            </w:r>
            <w:r>
              <w:t xml:space="preserve"> формир</w:t>
            </w:r>
            <w:r>
              <w:t>у</w:t>
            </w:r>
            <w:r>
              <w:t>ет разв</w:t>
            </w:r>
            <w:r>
              <w:t>и</w:t>
            </w:r>
            <w:r>
              <w:t>вающую образов</w:t>
            </w:r>
            <w:r>
              <w:t>а</w:t>
            </w:r>
            <w:r>
              <w:t xml:space="preserve">тельную среду </w:t>
            </w:r>
            <w:r>
              <w:rPr>
                <w:lang w:eastAsia="en-US"/>
              </w:rPr>
              <w:t>для достиж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ностных,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и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тапре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метных результ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тов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чения средств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 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подава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мых учебных предм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тов</w:t>
            </w:r>
          </w:p>
        </w:tc>
        <w:tc>
          <w:tcPr>
            <w:tcW w:w="1620" w:type="dxa"/>
          </w:tcPr>
          <w:p w:rsidR="0017476B" w:rsidRPr="006D5631" w:rsidRDefault="0017476B" w:rsidP="00B90B3F">
            <w:pPr>
              <w:autoSpaceDE w:val="0"/>
              <w:autoSpaceDN w:val="0"/>
              <w:adjustRightInd w:val="0"/>
              <w:ind w:firstLine="0"/>
            </w:pPr>
            <w:r w:rsidRPr="00E21E6B">
              <w:rPr>
                <w:b/>
                <w:bCs/>
              </w:rPr>
              <w:t>Уверенно</w:t>
            </w:r>
            <w:r>
              <w:t xml:space="preserve"> формирует развива</w:t>
            </w:r>
            <w:r>
              <w:t>ю</w:t>
            </w:r>
            <w:r>
              <w:t>щую образ</w:t>
            </w:r>
            <w:r>
              <w:t>о</w:t>
            </w:r>
            <w:r>
              <w:t xml:space="preserve">вательную среду </w:t>
            </w:r>
            <w:r>
              <w:rPr>
                <w:lang w:eastAsia="en-US"/>
              </w:rPr>
              <w:t>для достижения личностных, предметных и метапре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метных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зультатов обучения средствами преподава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мых учебных предметов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 w:val="restart"/>
          </w:tcPr>
          <w:p w:rsidR="0017476B" w:rsidRPr="005D2816" w:rsidRDefault="0017476B" w:rsidP="00B90B3F">
            <w:pPr>
              <w:ind w:firstLine="0"/>
            </w:pPr>
            <w:r>
              <w:rPr>
                <w:lang w:eastAsia="en-US"/>
              </w:rPr>
              <w:lastRenderedPageBreak/>
              <w:t>ПК-8.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собен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менять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ные знания при реал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процесса</w:t>
            </w:r>
          </w:p>
        </w:tc>
        <w:tc>
          <w:tcPr>
            <w:tcW w:w="1620" w:type="dxa"/>
          </w:tcPr>
          <w:p w:rsidR="0017476B" w:rsidRPr="00F1206A" w:rsidRDefault="0017476B" w:rsidP="003712DE">
            <w:r>
              <w:t>ИД-1</w:t>
            </w:r>
            <w:r>
              <w:rPr>
                <w:vertAlign w:val="subscript"/>
              </w:rPr>
              <w:t>ПК-8</w:t>
            </w:r>
            <w:r>
              <w:t xml:space="preserve"> –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ния закон</w:t>
            </w:r>
            <w:r>
              <w:t>о</w:t>
            </w:r>
            <w:r>
              <w:t>мерностей, принципов и уровней формиров</w:t>
            </w:r>
            <w:r>
              <w:t>а</w:t>
            </w:r>
            <w:r>
              <w:t>ния и реал</w:t>
            </w:r>
            <w:r>
              <w:t>и</w:t>
            </w:r>
            <w:r>
              <w:t>зации соде</w:t>
            </w:r>
            <w:r>
              <w:t>р</w:t>
            </w:r>
            <w:r>
              <w:t>жания обр</w:t>
            </w:r>
            <w:r>
              <w:t>а</w:t>
            </w:r>
            <w:r>
              <w:t>зования с</w:t>
            </w:r>
            <w:r>
              <w:t>о</w:t>
            </w:r>
            <w:r>
              <w:t>ответству</w:t>
            </w:r>
            <w:r>
              <w:t>ю</w:t>
            </w:r>
            <w:r>
              <w:t>щей пре</w:t>
            </w:r>
            <w:r>
              <w:t>д</w:t>
            </w:r>
            <w:r>
              <w:t>метной о</w:t>
            </w:r>
            <w:r>
              <w:t>б</w:t>
            </w:r>
            <w:r>
              <w:t>ласти</w:t>
            </w:r>
          </w:p>
        </w:tc>
        <w:tc>
          <w:tcPr>
            <w:tcW w:w="1800" w:type="dxa"/>
          </w:tcPr>
          <w:p w:rsidR="0017476B" w:rsidRPr="005B2C47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демонстрир</w:t>
            </w:r>
            <w:r>
              <w:t>о</w:t>
            </w:r>
            <w:r>
              <w:t>вать знания закономерн</w:t>
            </w:r>
            <w:r>
              <w:t>о</w:t>
            </w:r>
            <w:r>
              <w:t>стей, принц</w:t>
            </w:r>
            <w:r>
              <w:t>и</w:t>
            </w:r>
            <w:r>
              <w:t>пов и уровней формирования и реализации содержания образования соответс</w:t>
            </w:r>
            <w:r>
              <w:t>т</w:t>
            </w:r>
            <w:r>
              <w:t>вующей пре</w:t>
            </w:r>
            <w:r>
              <w:t>д</w:t>
            </w:r>
            <w:r>
              <w:t>метной обла</w:t>
            </w:r>
            <w:r>
              <w:t>с</w:t>
            </w:r>
            <w:r>
              <w:t>ти</w:t>
            </w:r>
          </w:p>
        </w:tc>
        <w:tc>
          <w:tcPr>
            <w:tcW w:w="1620" w:type="dxa"/>
          </w:tcPr>
          <w:p w:rsidR="0017476B" w:rsidRPr="00E21E6B" w:rsidRDefault="0017476B" w:rsidP="003712D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Допу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демонс</w:t>
            </w:r>
            <w:r>
              <w:t>т</w:t>
            </w:r>
            <w:r>
              <w:t>рации знаний закономе</w:t>
            </w:r>
            <w:r>
              <w:t>р</w:t>
            </w:r>
            <w:r>
              <w:t>ностей, принципов и уровней формиров</w:t>
            </w:r>
            <w:r>
              <w:t>а</w:t>
            </w:r>
            <w:r>
              <w:t>ния и реал</w:t>
            </w:r>
            <w:r>
              <w:t>и</w:t>
            </w:r>
            <w:r>
              <w:t>зации соде</w:t>
            </w:r>
            <w:r>
              <w:t>р</w:t>
            </w:r>
            <w:r>
              <w:t>жания обр</w:t>
            </w:r>
            <w:r>
              <w:t>а</w:t>
            </w:r>
            <w:r>
              <w:t>зования с</w:t>
            </w:r>
            <w:r>
              <w:t>о</w:t>
            </w:r>
            <w:r>
              <w:t>ответству</w:t>
            </w:r>
            <w:r>
              <w:t>ю</w:t>
            </w:r>
            <w:r>
              <w:t>щей пре</w:t>
            </w:r>
            <w:r>
              <w:t>д</w:t>
            </w:r>
            <w:r>
              <w:t>метной о</w:t>
            </w:r>
            <w:r>
              <w:t>б</w:t>
            </w:r>
            <w:r>
              <w:t>ласти</w:t>
            </w:r>
          </w:p>
        </w:tc>
        <w:tc>
          <w:tcPr>
            <w:tcW w:w="1260" w:type="dxa"/>
          </w:tcPr>
          <w:p w:rsidR="0017476B" w:rsidRPr="00194828" w:rsidRDefault="0017476B" w:rsidP="003712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таточно успешно</w:t>
            </w:r>
            <w:r>
              <w:t xml:space="preserve"> демонс</w:t>
            </w:r>
            <w:r>
              <w:t>т</w:t>
            </w:r>
            <w:r>
              <w:t>рирует знания закон</w:t>
            </w:r>
            <w:r>
              <w:t>о</w:t>
            </w:r>
            <w:r>
              <w:t>мерн</w:t>
            </w:r>
            <w:r>
              <w:t>о</w:t>
            </w:r>
            <w:r>
              <w:t>стей, принц</w:t>
            </w:r>
            <w:r>
              <w:t>и</w:t>
            </w:r>
            <w:r>
              <w:t>пов и уровней формир</w:t>
            </w:r>
            <w:r>
              <w:t>о</w:t>
            </w:r>
            <w:r>
              <w:t>вания и реализ</w:t>
            </w:r>
            <w:r>
              <w:t>а</w:t>
            </w:r>
            <w:r>
              <w:t>ции с</w:t>
            </w:r>
            <w:r>
              <w:t>о</w:t>
            </w:r>
            <w:r>
              <w:t>держания образов</w:t>
            </w:r>
            <w:r>
              <w:t>а</w:t>
            </w:r>
            <w:r>
              <w:t>ния соо</w:t>
            </w:r>
            <w:r>
              <w:t>т</w:t>
            </w:r>
            <w:r>
              <w:t>ветс</w:t>
            </w:r>
            <w:r>
              <w:t>т</w:t>
            </w:r>
            <w:r>
              <w:t>вующей предме</w:t>
            </w:r>
            <w:r>
              <w:t>т</w:t>
            </w:r>
            <w:r>
              <w:t>ной о</w:t>
            </w:r>
            <w:r>
              <w:t>б</w:t>
            </w:r>
            <w:r>
              <w:t>ласти</w:t>
            </w:r>
          </w:p>
        </w:tc>
        <w:tc>
          <w:tcPr>
            <w:tcW w:w="1620" w:type="dxa"/>
          </w:tcPr>
          <w:p w:rsidR="0017476B" w:rsidRPr="006D5631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t>Увере</w:t>
            </w:r>
            <w:r w:rsidRPr="00E21E6B">
              <w:rPr>
                <w:b/>
                <w:bCs/>
              </w:rPr>
              <w:t>н</w:t>
            </w:r>
            <w:r w:rsidRPr="00E21E6B">
              <w:rPr>
                <w:b/>
                <w:bCs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ния закон</w:t>
            </w:r>
            <w:r>
              <w:t>о</w:t>
            </w:r>
            <w:r>
              <w:t>мерностей, принципов и уровней формиров</w:t>
            </w:r>
            <w:r>
              <w:t>а</w:t>
            </w:r>
            <w:r>
              <w:t>ния и реал</w:t>
            </w:r>
            <w:r>
              <w:t>и</w:t>
            </w:r>
            <w:r>
              <w:t>зации соде</w:t>
            </w:r>
            <w:r>
              <w:t>р</w:t>
            </w:r>
            <w:r>
              <w:t>жания обр</w:t>
            </w:r>
            <w:r>
              <w:t>а</w:t>
            </w:r>
            <w:r>
              <w:t>зования с</w:t>
            </w:r>
            <w:r>
              <w:t>о</w:t>
            </w:r>
            <w:r>
              <w:t>ответству</w:t>
            </w:r>
            <w:r>
              <w:t>ю</w:t>
            </w:r>
            <w:r>
              <w:t>щей пре</w:t>
            </w:r>
            <w:r>
              <w:t>д</w:t>
            </w:r>
            <w:r>
              <w:t>метной о</w:t>
            </w:r>
            <w:r>
              <w:t>б</w:t>
            </w:r>
            <w:r>
              <w:t>ласти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F1206A" w:rsidRDefault="0017476B" w:rsidP="003712DE">
            <w:r>
              <w:t>ИД-2</w:t>
            </w:r>
            <w:r>
              <w:rPr>
                <w:vertAlign w:val="subscript"/>
              </w:rPr>
              <w:t>ПК-8</w:t>
            </w:r>
            <w:r>
              <w:t xml:space="preserve"> – Осущест</w:t>
            </w:r>
            <w:r>
              <w:t>в</w:t>
            </w:r>
            <w:r>
              <w:t>ляет отбор предметного содержания для реализ</w:t>
            </w:r>
            <w:r>
              <w:t>а</w:t>
            </w:r>
            <w:r>
              <w:t>ции его в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ном процессе в соответс</w:t>
            </w:r>
            <w:r>
              <w:t>т</w:t>
            </w:r>
            <w:r>
              <w:t>вии с дида</w:t>
            </w:r>
            <w:r>
              <w:t>к</w:t>
            </w:r>
            <w:r>
              <w:t>тическими целями, во</w:t>
            </w:r>
            <w:r>
              <w:t>з</w:t>
            </w:r>
            <w:r>
              <w:t>растными особенн</w:t>
            </w:r>
            <w:r>
              <w:t>о</w:t>
            </w:r>
            <w:r>
              <w:t>стями об</w:t>
            </w:r>
            <w:r>
              <w:t>у</w:t>
            </w:r>
            <w:r>
              <w:t>чающихся и требовани</w:t>
            </w:r>
            <w:r>
              <w:t>я</w:t>
            </w:r>
            <w:r>
              <w:t>ми стандарта</w:t>
            </w:r>
          </w:p>
        </w:tc>
        <w:tc>
          <w:tcPr>
            <w:tcW w:w="1800" w:type="dxa"/>
          </w:tcPr>
          <w:p w:rsidR="0017476B" w:rsidRPr="005B2C47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осуществлять отбор пре</w:t>
            </w:r>
            <w:r>
              <w:t>д</w:t>
            </w:r>
            <w:r>
              <w:t>метного с</w:t>
            </w:r>
            <w:r>
              <w:t>о</w:t>
            </w:r>
            <w:r>
              <w:t>держания для реализации его в образов</w:t>
            </w:r>
            <w:r>
              <w:t>а</w:t>
            </w:r>
            <w:r>
              <w:t>тельном пр</w:t>
            </w:r>
            <w:r>
              <w:t>о</w:t>
            </w:r>
            <w:r>
              <w:t>цессе в соо</w:t>
            </w:r>
            <w:r>
              <w:t>т</w:t>
            </w:r>
            <w:r>
              <w:t>ветствии с д</w:t>
            </w:r>
            <w:r>
              <w:t>и</w:t>
            </w:r>
            <w:r>
              <w:t>дактическими целями, во</w:t>
            </w:r>
            <w:r>
              <w:t>з</w:t>
            </w:r>
            <w:r>
              <w:t>растными ос</w:t>
            </w:r>
            <w:r>
              <w:t>о</w:t>
            </w:r>
            <w:r>
              <w:t>бенностями обучающихся и требовани</w:t>
            </w:r>
            <w:r>
              <w:t>я</w:t>
            </w:r>
            <w:r>
              <w:t>ми стандарта</w:t>
            </w:r>
          </w:p>
        </w:tc>
        <w:tc>
          <w:tcPr>
            <w:tcW w:w="1620" w:type="dxa"/>
          </w:tcPr>
          <w:p w:rsidR="0017476B" w:rsidRPr="00E21E6B" w:rsidRDefault="0017476B" w:rsidP="003712D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Допу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осущес</w:t>
            </w:r>
            <w:r>
              <w:t>т</w:t>
            </w:r>
            <w:r>
              <w:t>влении отб</w:t>
            </w:r>
            <w:r>
              <w:t>о</w:t>
            </w:r>
            <w:r>
              <w:t>ра предме</w:t>
            </w:r>
            <w:r>
              <w:t>т</w:t>
            </w:r>
            <w:r>
              <w:t>ного соде</w:t>
            </w:r>
            <w:r>
              <w:t>р</w:t>
            </w:r>
            <w:r>
              <w:t>жания для реализации его в образ</w:t>
            </w:r>
            <w:r>
              <w:t>о</w:t>
            </w:r>
            <w:r>
              <w:t>вательном процессе в соответствии с дидактич</w:t>
            </w:r>
            <w:r>
              <w:t>е</w:t>
            </w:r>
            <w:r>
              <w:t>скими цел</w:t>
            </w:r>
            <w:r>
              <w:t>я</w:t>
            </w:r>
            <w:r>
              <w:t>ми, возра</w:t>
            </w:r>
            <w:r>
              <w:t>с</w:t>
            </w:r>
            <w:r>
              <w:t>тными ос</w:t>
            </w:r>
            <w:r>
              <w:t>о</w:t>
            </w:r>
            <w:r>
              <w:t>бенностями обучающи</w:t>
            </w:r>
            <w:r>
              <w:t>х</w:t>
            </w:r>
            <w:r>
              <w:t>ся и требов</w:t>
            </w:r>
            <w:r>
              <w:t>а</w:t>
            </w:r>
            <w:r>
              <w:t>ниями ста</w:t>
            </w:r>
            <w:r>
              <w:t>н</w:t>
            </w:r>
            <w:r>
              <w:t>дарта</w:t>
            </w:r>
          </w:p>
        </w:tc>
        <w:tc>
          <w:tcPr>
            <w:tcW w:w="1260" w:type="dxa"/>
          </w:tcPr>
          <w:p w:rsidR="0017476B" w:rsidRPr="00194828" w:rsidRDefault="0017476B" w:rsidP="003712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таточно успешно</w:t>
            </w:r>
            <w:r>
              <w:t xml:space="preserve"> осущес</w:t>
            </w:r>
            <w:r>
              <w:t>т</w:t>
            </w:r>
            <w:r>
              <w:t>вляет о</w:t>
            </w:r>
            <w:r>
              <w:t>т</w:t>
            </w:r>
            <w:r>
              <w:t>бор предме</w:t>
            </w:r>
            <w:r>
              <w:t>т</w:t>
            </w:r>
            <w:r>
              <w:t>ного с</w:t>
            </w:r>
            <w:r>
              <w:t>о</w:t>
            </w:r>
            <w:r>
              <w:t>держания для ре</w:t>
            </w:r>
            <w:r>
              <w:t>а</w:t>
            </w:r>
            <w:r>
              <w:t>лизации его в о</w:t>
            </w:r>
            <w:r>
              <w:t>б</w:t>
            </w:r>
            <w:r>
              <w:t>разов</w:t>
            </w:r>
            <w:r>
              <w:t>а</w:t>
            </w:r>
            <w:r>
              <w:t>тельном процессе в соо</w:t>
            </w:r>
            <w:r>
              <w:t>т</w:t>
            </w:r>
            <w:r>
              <w:t>ветствии с дида</w:t>
            </w:r>
            <w:r>
              <w:t>к</w:t>
            </w:r>
            <w:r>
              <w:t>тическ</w:t>
            </w:r>
            <w:r>
              <w:t>и</w:t>
            </w:r>
            <w:r>
              <w:t>ми цел</w:t>
            </w:r>
            <w:r>
              <w:t>я</w:t>
            </w:r>
            <w:r>
              <w:t>ми, во</w:t>
            </w:r>
            <w:r>
              <w:t>з</w:t>
            </w:r>
            <w:r>
              <w:t>растными особе</w:t>
            </w:r>
            <w:r>
              <w:t>н</w:t>
            </w:r>
            <w:r>
              <w:t>ностями обуча</w:t>
            </w:r>
            <w:r>
              <w:t>ю</w:t>
            </w:r>
            <w:r>
              <w:t>щихся и требов</w:t>
            </w:r>
            <w:r>
              <w:t>а</w:t>
            </w:r>
            <w:r>
              <w:t xml:space="preserve">ниями </w:t>
            </w:r>
            <w:r>
              <w:lastRenderedPageBreak/>
              <w:t>стандарта</w:t>
            </w:r>
          </w:p>
        </w:tc>
        <w:tc>
          <w:tcPr>
            <w:tcW w:w="1620" w:type="dxa"/>
          </w:tcPr>
          <w:p w:rsidR="0017476B" w:rsidRPr="006D5631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lastRenderedPageBreak/>
              <w:t>Увере</w:t>
            </w:r>
            <w:r w:rsidRPr="00E21E6B">
              <w:rPr>
                <w:b/>
                <w:bCs/>
              </w:rPr>
              <w:t>н</w:t>
            </w:r>
            <w:r w:rsidRPr="00E21E6B">
              <w:rPr>
                <w:b/>
                <w:bCs/>
              </w:rPr>
              <w:t>но</w:t>
            </w:r>
            <w:r>
              <w:t xml:space="preserve"> осущест</w:t>
            </w:r>
            <w:r>
              <w:t>в</w:t>
            </w:r>
            <w:r>
              <w:t>ляет отбор предметного содержания для реализ</w:t>
            </w:r>
            <w:r>
              <w:t>а</w:t>
            </w:r>
            <w:r>
              <w:t>ции его в 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ном процессе в соответс</w:t>
            </w:r>
            <w:r>
              <w:t>т</w:t>
            </w:r>
            <w:r>
              <w:t>вии с дида</w:t>
            </w:r>
            <w:r>
              <w:t>к</w:t>
            </w:r>
            <w:r>
              <w:t>тическими целями, во</w:t>
            </w:r>
            <w:r>
              <w:t>з</w:t>
            </w:r>
            <w:r>
              <w:t>растными особенн</w:t>
            </w:r>
            <w:r>
              <w:t>о</w:t>
            </w:r>
            <w:r>
              <w:t>стями об</w:t>
            </w:r>
            <w:r>
              <w:t>у</w:t>
            </w:r>
            <w:r>
              <w:t>чающихся и требовани</w:t>
            </w:r>
            <w:r>
              <w:t>я</w:t>
            </w:r>
            <w:r>
              <w:t>ми стандарта</w:t>
            </w:r>
          </w:p>
        </w:tc>
      </w:tr>
      <w:tr w:rsidR="0017476B" w:rsidRPr="005D2816">
        <w:trPr>
          <w:trHeight w:val="709"/>
        </w:trPr>
        <w:tc>
          <w:tcPr>
            <w:tcW w:w="1440" w:type="dxa"/>
            <w:vMerge/>
          </w:tcPr>
          <w:p w:rsidR="0017476B" w:rsidRPr="005D2816" w:rsidRDefault="0017476B" w:rsidP="00B90B3F">
            <w:pPr>
              <w:ind w:firstLine="0"/>
            </w:pPr>
          </w:p>
        </w:tc>
        <w:tc>
          <w:tcPr>
            <w:tcW w:w="1620" w:type="dxa"/>
          </w:tcPr>
          <w:p w:rsidR="0017476B" w:rsidRPr="00F1206A" w:rsidRDefault="0017476B" w:rsidP="003712DE">
            <w:r>
              <w:t>ИД-3</w:t>
            </w:r>
            <w:r>
              <w:rPr>
                <w:vertAlign w:val="subscript"/>
              </w:rPr>
              <w:t>ПК-8</w:t>
            </w:r>
            <w:r>
              <w:t xml:space="preserve"> – Владеет предметн</w:t>
            </w:r>
            <w:r>
              <w:t>ы</w:t>
            </w:r>
            <w:r>
              <w:t>ми знаниями, отбирает в</w:t>
            </w:r>
            <w:r>
              <w:t>а</w:t>
            </w:r>
            <w:r>
              <w:t>риативное содержание с учетом обр</w:t>
            </w:r>
            <w:r>
              <w:t>а</w:t>
            </w:r>
            <w:r>
              <w:t>зовательных программ</w:t>
            </w:r>
          </w:p>
        </w:tc>
        <w:tc>
          <w:tcPr>
            <w:tcW w:w="1800" w:type="dxa"/>
          </w:tcPr>
          <w:p w:rsidR="0017476B" w:rsidRPr="005B2C47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t>Не может</w:t>
            </w:r>
            <w:r>
              <w:t xml:space="preserve"> овладеть предметными знаниями, о</w:t>
            </w:r>
            <w:r>
              <w:t>т</w:t>
            </w:r>
            <w:r>
              <w:t>бирать вари</w:t>
            </w:r>
            <w:r>
              <w:t>а</w:t>
            </w:r>
            <w:r>
              <w:t>тивное соде</w:t>
            </w:r>
            <w:r>
              <w:t>р</w:t>
            </w:r>
            <w:r>
              <w:t>жание с уч</w:t>
            </w:r>
            <w:r>
              <w:t>е</w:t>
            </w:r>
            <w:r>
              <w:t>том образов</w:t>
            </w:r>
            <w:r>
              <w:t>а</w:t>
            </w:r>
            <w:r>
              <w:t>тельных пр</w:t>
            </w:r>
            <w:r>
              <w:t>о</w:t>
            </w:r>
            <w:r>
              <w:t>грамм</w:t>
            </w:r>
          </w:p>
        </w:tc>
        <w:tc>
          <w:tcPr>
            <w:tcW w:w="1620" w:type="dxa"/>
          </w:tcPr>
          <w:p w:rsidR="0017476B" w:rsidRPr="00E21E6B" w:rsidRDefault="0017476B" w:rsidP="003712D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Допу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кает</w:t>
            </w:r>
            <w:r w:rsidRPr="00E21E6B">
              <w:rPr>
                <w:b/>
                <w:bCs/>
              </w:rPr>
              <w:t xml:space="preserve"> ошибки</w:t>
            </w:r>
            <w:r w:rsidRPr="00E21E6B">
              <w:t xml:space="preserve"> </w:t>
            </w:r>
            <w:r>
              <w:t>при овлад</w:t>
            </w:r>
            <w:r>
              <w:t>е</w:t>
            </w:r>
            <w:r>
              <w:t>нии пре</w:t>
            </w:r>
            <w:r>
              <w:t>д</w:t>
            </w:r>
            <w:r>
              <w:t>метными знаниями, отборе в</w:t>
            </w:r>
            <w:r>
              <w:t>а</w:t>
            </w:r>
            <w:r>
              <w:t>риативного содержание с учетом обр</w:t>
            </w:r>
            <w:r>
              <w:t>а</w:t>
            </w:r>
            <w:r>
              <w:t>зовательных программ</w:t>
            </w:r>
          </w:p>
        </w:tc>
        <w:tc>
          <w:tcPr>
            <w:tcW w:w="1260" w:type="dxa"/>
          </w:tcPr>
          <w:p w:rsidR="0017476B" w:rsidRPr="00194828" w:rsidRDefault="0017476B" w:rsidP="003712D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таточно успешно</w:t>
            </w:r>
            <w:r>
              <w:t xml:space="preserve"> владеет предме</w:t>
            </w:r>
            <w:r>
              <w:t>т</w:t>
            </w:r>
            <w:r>
              <w:t>ными знаниями, отбирает вари</w:t>
            </w:r>
            <w:r>
              <w:t>а</w:t>
            </w:r>
            <w:r>
              <w:t>тивное содерж</w:t>
            </w:r>
            <w:r>
              <w:t>а</w:t>
            </w:r>
            <w:r>
              <w:t>ние с уч</w:t>
            </w:r>
            <w:r>
              <w:t>е</w:t>
            </w:r>
            <w:r>
              <w:t>том обр</w:t>
            </w:r>
            <w:r>
              <w:t>а</w:t>
            </w:r>
            <w:r>
              <w:t>зовател</w:t>
            </w:r>
            <w:r>
              <w:t>ь</w:t>
            </w:r>
            <w:r>
              <w:t>ных пр</w:t>
            </w:r>
            <w:r>
              <w:t>о</w:t>
            </w:r>
            <w:r>
              <w:t>грамм</w:t>
            </w:r>
          </w:p>
        </w:tc>
        <w:tc>
          <w:tcPr>
            <w:tcW w:w="1620" w:type="dxa"/>
          </w:tcPr>
          <w:p w:rsidR="0017476B" w:rsidRPr="006D5631" w:rsidRDefault="0017476B" w:rsidP="003712DE">
            <w:pPr>
              <w:autoSpaceDE w:val="0"/>
              <w:autoSpaceDN w:val="0"/>
              <w:adjustRightInd w:val="0"/>
            </w:pPr>
            <w:r w:rsidRPr="00E21E6B">
              <w:rPr>
                <w:b/>
                <w:bCs/>
              </w:rPr>
              <w:t>Увере</w:t>
            </w:r>
            <w:r w:rsidRPr="00E21E6B">
              <w:rPr>
                <w:b/>
                <w:bCs/>
              </w:rPr>
              <w:t>н</w:t>
            </w:r>
            <w:r w:rsidRPr="00E21E6B">
              <w:rPr>
                <w:b/>
                <w:bCs/>
              </w:rPr>
              <w:t>но</w:t>
            </w:r>
            <w:r>
              <w:t xml:space="preserve"> владеет предметн</w:t>
            </w:r>
            <w:r>
              <w:t>ы</w:t>
            </w:r>
            <w:r>
              <w:t>ми знаниями, отбирает в</w:t>
            </w:r>
            <w:r>
              <w:t>а</w:t>
            </w:r>
            <w:r>
              <w:t>риативное содержание с учетом обр</w:t>
            </w:r>
            <w:r>
              <w:t>а</w:t>
            </w:r>
            <w:r>
              <w:t>зовательных программ</w:t>
            </w:r>
          </w:p>
        </w:tc>
      </w:tr>
    </w:tbl>
    <w:p w:rsidR="0017476B" w:rsidRPr="00244DF0" w:rsidRDefault="0017476B" w:rsidP="00244DF0">
      <w:pPr>
        <w:ind w:left="567" w:hanging="567"/>
        <w:rPr>
          <w:color w:val="000000"/>
        </w:rPr>
      </w:pPr>
    </w:p>
    <w:p w:rsidR="0017476B" w:rsidRPr="00244DF0" w:rsidRDefault="0017476B" w:rsidP="00244DF0">
      <w:pPr>
        <w:ind w:firstLine="567"/>
        <w:rPr>
          <w:color w:val="000000"/>
        </w:rPr>
      </w:pPr>
      <w:r w:rsidRPr="00244DF0">
        <w:rPr>
          <w:color w:val="000000"/>
        </w:rPr>
        <w:t xml:space="preserve">В результате освоения дисциплины (модуля) обучающийся должен: </w:t>
      </w:r>
    </w:p>
    <w:p w:rsidR="0017476B" w:rsidRPr="00244DF0" w:rsidRDefault="0017476B" w:rsidP="00244DF0">
      <w:r w:rsidRPr="00244DF0">
        <w:rPr>
          <w:color w:val="000000"/>
        </w:rPr>
        <w:t>З</w:t>
      </w:r>
      <w:r w:rsidRPr="00244DF0">
        <w:t>нать: общие закономерности общественного развития, основные движущие силы о</w:t>
      </w:r>
      <w:r w:rsidRPr="00244DF0">
        <w:t>б</w:t>
      </w:r>
      <w:r w:rsidRPr="00244DF0">
        <w:t>щественного развития. основные исторические события отечественной истории;</w:t>
      </w:r>
    </w:p>
    <w:p w:rsidR="0017476B" w:rsidRPr="00244DF0" w:rsidRDefault="0017476B" w:rsidP="00244DF0">
      <w:r w:rsidRPr="00244DF0">
        <w:t>основные исторические события всемирной истории; основные системы времяисчи</w:t>
      </w:r>
      <w:r w:rsidRPr="00244DF0">
        <w:t>с</w:t>
      </w:r>
      <w:r w:rsidRPr="00244DF0">
        <w:t>ления. важнейшие методологические концепции исторического процесса, их научную и мировоззренческую основу. основные принципы и методы исторического исследования;</w:t>
      </w:r>
      <w:r w:rsidRPr="00244DF0">
        <w:rPr>
          <w:b/>
          <w:bCs/>
        </w:rPr>
        <w:t xml:space="preserve"> </w:t>
      </w:r>
      <w:r w:rsidRPr="00244DF0">
        <w:t>методологические отличия формационного, цивилизационного подходов при решении конкретно-исторических задач. основные знаниевых, деятельностные и ценностные эл</w:t>
      </w:r>
      <w:r w:rsidRPr="00244DF0">
        <w:t>е</w:t>
      </w:r>
      <w:r w:rsidRPr="00244DF0">
        <w:t>менты профессиональной компетентности.</w:t>
      </w:r>
    </w:p>
    <w:p w:rsidR="0017476B" w:rsidRPr="00244DF0" w:rsidRDefault="0017476B" w:rsidP="00244DF0">
      <w:pPr>
        <w:ind w:firstLine="567"/>
      </w:pPr>
    </w:p>
    <w:p w:rsidR="0017476B" w:rsidRPr="00244DF0" w:rsidRDefault="0017476B" w:rsidP="00244DF0">
      <w:r w:rsidRPr="00244DF0">
        <w:t>Уметь: анализировать движущие силы и закономерности исторического процесса, м</w:t>
      </w:r>
      <w:r w:rsidRPr="00244DF0">
        <w:t>е</w:t>
      </w:r>
      <w:r w:rsidRPr="00244DF0">
        <w:t>сто человека в историческом процессе. соотносить синхронные события, явления и пр</w:t>
      </w:r>
      <w:r w:rsidRPr="00244DF0">
        <w:t>о</w:t>
      </w:r>
      <w:r w:rsidRPr="00244DF0">
        <w:t>цессы отечественной и всемирной истории;</w:t>
      </w:r>
    </w:p>
    <w:p w:rsidR="0017476B" w:rsidRPr="00244DF0" w:rsidRDefault="0017476B" w:rsidP="00244DF0">
      <w:r w:rsidRPr="00244DF0">
        <w:t>устанавливать имеющиеся причинно-следственные связи между последовательными событиями отечественной и зарубежной истории;</w:t>
      </w:r>
    </w:p>
    <w:p w:rsidR="0017476B" w:rsidRPr="00244DF0" w:rsidRDefault="0017476B" w:rsidP="00244DF0">
      <w:pPr>
        <w:widowControl/>
      </w:pPr>
      <w:r w:rsidRPr="00244DF0">
        <w:t>трансформировать датировку исторических событий, явлений и процессов из одной системы летоисчисления в другую. различать в исторической информации факты и мн</w:t>
      </w:r>
      <w:r w:rsidRPr="00244DF0">
        <w:t>е</w:t>
      </w:r>
      <w:r w:rsidRPr="00244DF0">
        <w:t>ния, описания и объяснения, гипотезы и теории. использовать общенаучные принципы и методы при проведении исторических исследований;</w:t>
      </w:r>
    </w:p>
    <w:p w:rsidR="0017476B" w:rsidRPr="00244DF0" w:rsidRDefault="0017476B" w:rsidP="00244DF0">
      <w:pPr>
        <w:widowControl/>
      </w:pPr>
      <w:r w:rsidRPr="00244DF0">
        <w:t>-определять место и роль общенаучных принципов и методов для проведения  истор</w:t>
      </w:r>
      <w:r w:rsidRPr="00244DF0">
        <w:t>и</w:t>
      </w:r>
      <w:r w:rsidRPr="00244DF0">
        <w:t>ческих исследований;</w:t>
      </w:r>
    </w:p>
    <w:p w:rsidR="0017476B" w:rsidRPr="00244DF0" w:rsidRDefault="0017476B" w:rsidP="00244DF0">
      <w:pPr>
        <w:widowControl/>
      </w:pPr>
      <w:r w:rsidRPr="00244DF0">
        <w:t>-анализировать в исторических исследованиях результаты использования общенау</w:t>
      </w:r>
      <w:r w:rsidRPr="00244DF0">
        <w:t>ч</w:t>
      </w:r>
      <w:r w:rsidRPr="00244DF0">
        <w:t>ных принципов и методов познания. системно выстраивать необходимые связи между элементами профессиональной компетентности.</w:t>
      </w:r>
    </w:p>
    <w:p w:rsidR="0017476B" w:rsidRPr="00244DF0" w:rsidRDefault="0017476B" w:rsidP="00244DF0">
      <w:pPr>
        <w:ind w:firstLine="0"/>
      </w:pPr>
    </w:p>
    <w:p w:rsidR="0017476B" w:rsidRPr="00244DF0" w:rsidRDefault="0017476B" w:rsidP="00244DF0">
      <w:r w:rsidRPr="00244DF0">
        <w:t>Владеть: методологией анализа социальной реальности. понятийным аппаратом ист</w:t>
      </w:r>
      <w:r w:rsidRPr="00244DF0">
        <w:t>о</w:t>
      </w:r>
      <w:r w:rsidRPr="00244DF0">
        <w:t>рической науки</w:t>
      </w:r>
    </w:p>
    <w:p w:rsidR="0017476B" w:rsidRPr="00244DF0" w:rsidRDefault="0017476B" w:rsidP="00244DF0">
      <w:r w:rsidRPr="00244DF0">
        <w:t>-навыками хронологической диспозиции исторических фактов</w:t>
      </w:r>
    </w:p>
    <w:p w:rsidR="0017476B" w:rsidRPr="00244DF0" w:rsidRDefault="0017476B" w:rsidP="00244DF0">
      <w:pPr>
        <w:widowControl/>
      </w:pPr>
      <w:r w:rsidRPr="00244DF0">
        <w:t>-навыками составления синхронистических таблиц и работы с ними. методами реш</w:t>
      </w:r>
      <w:r w:rsidRPr="00244DF0">
        <w:t>е</w:t>
      </w:r>
      <w:r w:rsidRPr="00244DF0">
        <w:t>ния исследовательских задач с различных теоретико-методологических позиций. осно</w:t>
      </w:r>
      <w:r w:rsidRPr="00244DF0">
        <w:t>в</w:t>
      </w:r>
      <w:r w:rsidRPr="00244DF0">
        <w:t>ными общенаучные принципами и методами обработки исторической информации;</w:t>
      </w:r>
    </w:p>
    <w:p w:rsidR="0017476B" w:rsidRPr="00244DF0" w:rsidRDefault="0017476B" w:rsidP="00244DF0">
      <w:pPr>
        <w:ind w:firstLine="0"/>
      </w:pPr>
      <w:r w:rsidRPr="00244DF0">
        <w:t xml:space="preserve">-навыками общенаучного анализа конкретно-исторических проблем. методикой синтеза </w:t>
      </w:r>
      <w:r w:rsidRPr="00244DF0">
        <w:lastRenderedPageBreak/>
        <w:t>знаниевых, деятельностных и ценностных элементов профессиональной компетентности.</w:t>
      </w:r>
    </w:p>
    <w:p w:rsidR="0017476B" w:rsidRPr="00244DF0" w:rsidRDefault="0017476B" w:rsidP="00244DF0">
      <w:pPr>
        <w:ind w:firstLine="567"/>
        <w:rPr>
          <w:i/>
          <w:iCs/>
          <w:color w:val="FF0000"/>
        </w:rPr>
      </w:pPr>
    </w:p>
    <w:p w:rsidR="0017476B" w:rsidRDefault="0017476B" w:rsidP="00244DF0">
      <w:pPr>
        <w:rPr>
          <w:b/>
          <w:bCs/>
        </w:rPr>
      </w:pPr>
      <w:r w:rsidRPr="00244DF0">
        <w:rPr>
          <w:b/>
          <w:bCs/>
        </w:rPr>
        <w:t>3.1. Матрица соотнесения тем/разделов учебной дисциплины (модуля)  и форм</w:t>
      </w:r>
      <w:r w:rsidRPr="00244DF0">
        <w:rPr>
          <w:b/>
          <w:bCs/>
        </w:rPr>
        <w:t>и</w:t>
      </w:r>
      <w:r w:rsidRPr="00244DF0">
        <w:rPr>
          <w:b/>
          <w:bCs/>
        </w:rPr>
        <w:t xml:space="preserve">руемых в них </w:t>
      </w:r>
      <w:r>
        <w:rPr>
          <w:b/>
          <w:bCs/>
        </w:rPr>
        <w:t>универсальных</w:t>
      </w:r>
      <w:r w:rsidRPr="00244DF0">
        <w:rPr>
          <w:b/>
          <w:bCs/>
        </w:rPr>
        <w:t xml:space="preserve"> и профессиональных компетенций</w:t>
      </w:r>
    </w:p>
    <w:p w:rsidR="0017476B" w:rsidRPr="00244DF0" w:rsidRDefault="0017476B" w:rsidP="00244DF0">
      <w:pPr>
        <w:ind w:firstLine="567"/>
        <w:jc w:val="center"/>
        <w:rPr>
          <w:b/>
          <w:bCs/>
          <w:color w:val="000000"/>
        </w:rPr>
      </w:pPr>
    </w:p>
    <w:p w:rsidR="0017476B" w:rsidRDefault="0017476B" w:rsidP="00244DF0">
      <w:pPr>
        <w:ind w:firstLine="567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1410"/>
        <w:gridCol w:w="1410"/>
        <w:gridCol w:w="1411"/>
        <w:gridCol w:w="1411"/>
        <w:gridCol w:w="1581"/>
      </w:tblGrid>
      <w:tr w:rsidR="0017476B" w:rsidTr="008E02C2">
        <w:tc>
          <w:tcPr>
            <w:tcW w:w="1655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44DF0">
              <w:rPr>
                <w:lang w:eastAsia="en-US"/>
              </w:rPr>
              <w:t>Разделы, темы ди</w:t>
            </w:r>
            <w:r w:rsidRPr="00244DF0">
              <w:rPr>
                <w:lang w:eastAsia="en-US"/>
              </w:rPr>
              <w:t>с</w:t>
            </w:r>
            <w:r w:rsidRPr="00244DF0">
              <w:rPr>
                <w:lang w:eastAsia="en-US"/>
              </w:rPr>
              <w:t>циплины</w:t>
            </w: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34055">
              <w:t>УК-1</w:t>
            </w: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34055">
              <w:t>УК-5</w:t>
            </w: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34055">
              <w:t>ПК-4</w:t>
            </w: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34055">
              <w:t>ПК-8</w:t>
            </w:r>
          </w:p>
        </w:tc>
        <w:tc>
          <w:tcPr>
            <w:tcW w:w="1584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44DF0">
              <w:rPr>
                <w:lang w:eastAsia="en-US"/>
              </w:rPr>
              <w:t>Общее кол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чество ко</w:t>
            </w:r>
            <w:r w:rsidRPr="00244DF0">
              <w:rPr>
                <w:lang w:eastAsia="en-US"/>
              </w:rPr>
              <w:t>м</w:t>
            </w:r>
            <w:r w:rsidRPr="00244DF0">
              <w:rPr>
                <w:lang w:eastAsia="en-US"/>
              </w:rPr>
              <w:t>петенций</w:t>
            </w:r>
          </w:p>
        </w:tc>
      </w:tr>
      <w:tr w:rsidR="0017476B" w:rsidTr="008E02C2">
        <w:tc>
          <w:tcPr>
            <w:tcW w:w="1655" w:type="dxa"/>
          </w:tcPr>
          <w:p w:rsidR="0017476B" w:rsidRPr="00244DF0" w:rsidRDefault="0017476B" w:rsidP="008E02C2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Раздел 1</w:t>
            </w: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3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17476B" w:rsidTr="008E02C2">
        <w:tc>
          <w:tcPr>
            <w:tcW w:w="1655" w:type="dxa"/>
          </w:tcPr>
          <w:p w:rsidR="0017476B" w:rsidRPr="00244DF0" w:rsidRDefault="0017476B" w:rsidP="008E02C2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 Тема 1 Предмет ку</w:t>
            </w:r>
            <w:r w:rsidRPr="00244DF0">
              <w:rPr>
                <w:lang w:eastAsia="en-US"/>
              </w:rPr>
              <w:t>р</w:t>
            </w:r>
            <w:r w:rsidRPr="00244DF0">
              <w:rPr>
                <w:lang w:eastAsia="en-US"/>
              </w:rPr>
              <w:t>са «Источниковед</w:t>
            </w:r>
            <w:r w:rsidRPr="00244DF0">
              <w:rPr>
                <w:lang w:eastAsia="en-US"/>
              </w:rPr>
              <w:t>е</w:t>
            </w:r>
            <w:r w:rsidRPr="00244DF0">
              <w:rPr>
                <w:lang w:eastAsia="en-US"/>
              </w:rPr>
              <w:t>ние»; Исторические источники по ист</w:t>
            </w:r>
            <w:r w:rsidRPr="00244DF0">
              <w:rPr>
                <w:lang w:eastAsia="en-US"/>
              </w:rPr>
              <w:t>о</w:t>
            </w:r>
            <w:r w:rsidRPr="00244DF0">
              <w:rPr>
                <w:lang w:eastAsia="en-US"/>
              </w:rPr>
              <w:t xml:space="preserve">рии России </w:t>
            </w:r>
            <w:r w:rsidRPr="008E02C2">
              <w:rPr>
                <w:lang w:val="en-US" w:eastAsia="en-US"/>
              </w:rPr>
              <w:t>XI</w:t>
            </w:r>
            <w:r w:rsidRPr="00244DF0">
              <w:rPr>
                <w:lang w:eastAsia="en-US"/>
              </w:rPr>
              <w:t xml:space="preserve"> -  </w:t>
            </w:r>
            <w:r w:rsidRPr="008E02C2">
              <w:rPr>
                <w:lang w:val="en-US" w:eastAsia="en-US"/>
              </w:rPr>
              <w:t>XIX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77560F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77560F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77560F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77560F">
              <w:rPr>
                <w:lang w:eastAsia="en-US"/>
              </w:rPr>
              <w:t>×</w:t>
            </w:r>
          </w:p>
        </w:tc>
        <w:tc>
          <w:tcPr>
            <w:tcW w:w="1584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E02C2">
              <w:rPr>
                <w:b/>
                <w:bCs/>
                <w:color w:val="000000"/>
              </w:rPr>
              <w:t>3</w:t>
            </w:r>
          </w:p>
        </w:tc>
      </w:tr>
      <w:tr w:rsidR="0017476B" w:rsidTr="008E02C2">
        <w:tc>
          <w:tcPr>
            <w:tcW w:w="1655" w:type="dxa"/>
          </w:tcPr>
          <w:p w:rsidR="0017476B" w:rsidRPr="00244DF0" w:rsidRDefault="0017476B" w:rsidP="008E02C2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Тема 2 Исторические источники по ист</w:t>
            </w:r>
            <w:r w:rsidRPr="00244DF0">
              <w:rPr>
                <w:lang w:eastAsia="en-US"/>
              </w:rPr>
              <w:t>о</w:t>
            </w:r>
            <w:r w:rsidRPr="00244DF0">
              <w:rPr>
                <w:lang w:eastAsia="en-US"/>
              </w:rPr>
              <w:t xml:space="preserve">рии России </w:t>
            </w:r>
            <w:r w:rsidRPr="008E02C2">
              <w:rPr>
                <w:lang w:val="en-US" w:eastAsia="en-US"/>
              </w:rPr>
              <w:t>XX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C431DA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C431DA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C431DA">
              <w:rPr>
                <w:lang w:eastAsia="en-US"/>
              </w:rPr>
              <w:t>×</w:t>
            </w:r>
          </w:p>
        </w:tc>
        <w:tc>
          <w:tcPr>
            <w:tcW w:w="1583" w:type="dxa"/>
          </w:tcPr>
          <w:p w:rsidR="0017476B" w:rsidRDefault="0017476B" w:rsidP="008E02C2">
            <w:pPr>
              <w:ind w:firstLine="0"/>
            </w:pPr>
            <w:r w:rsidRPr="00C431DA">
              <w:rPr>
                <w:lang w:eastAsia="en-US"/>
              </w:rPr>
              <w:t>×</w:t>
            </w:r>
          </w:p>
        </w:tc>
        <w:tc>
          <w:tcPr>
            <w:tcW w:w="1584" w:type="dxa"/>
          </w:tcPr>
          <w:p w:rsidR="0017476B" w:rsidRPr="008E02C2" w:rsidRDefault="0017476B" w:rsidP="008E02C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E02C2">
              <w:rPr>
                <w:b/>
                <w:bCs/>
                <w:color w:val="000000"/>
              </w:rPr>
              <w:t>3</w:t>
            </w:r>
          </w:p>
        </w:tc>
      </w:tr>
    </w:tbl>
    <w:p w:rsidR="0017476B" w:rsidRDefault="0017476B" w:rsidP="00244DF0">
      <w:pPr>
        <w:ind w:firstLine="567"/>
        <w:jc w:val="center"/>
        <w:rPr>
          <w:b/>
          <w:bCs/>
          <w:color w:val="000000"/>
        </w:rPr>
      </w:pPr>
    </w:p>
    <w:p w:rsidR="0017476B" w:rsidRPr="00244DF0" w:rsidRDefault="0017476B" w:rsidP="00244DF0">
      <w:pPr>
        <w:ind w:firstLine="567"/>
        <w:jc w:val="center"/>
        <w:rPr>
          <w:b/>
          <w:bCs/>
          <w:color w:val="000000"/>
        </w:rPr>
      </w:pPr>
      <w:r w:rsidRPr="00244DF0">
        <w:rPr>
          <w:b/>
          <w:bCs/>
          <w:color w:val="000000"/>
        </w:rPr>
        <w:t>4. Структура и содержание дисциплины (модуля)</w:t>
      </w:r>
    </w:p>
    <w:p w:rsidR="0017476B" w:rsidRPr="00244DF0" w:rsidRDefault="0017476B" w:rsidP="00244DF0">
      <w:pPr>
        <w:ind w:firstLine="0"/>
        <w:rPr>
          <w:color w:val="000000"/>
        </w:rPr>
      </w:pPr>
      <w:r w:rsidRPr="00244DF0">
        <w:rPr>
          <w:color w:val="000000"/>
          <w:spacing w:val="4"/>
        </w:rPr>
        <w:t xml:space="preserve">Общая трудоемкость дисциплины составляет </w:t>
      </w:r>
      <w:r>
        <w:rPr>
          <w:color w:val="000000"/>
          <w:spacing w:val="4"/>
        </w:rPr>
        <w:t>3 зачетные единицы, 72</w:t>
      </w:r>
      <w:r w:rsidRPr="00244DF0">
        <w:rPr>
          <w:color w:val="000000"/>
          <w:spacing w:val="4"/>
        </w:rPr>
        <w:t xml:space="preserve"> </w:t>
      </w:r>
      <w:r w:rsidRPr="00244DF0">
        <w:t>ак</w:t>
      </w:r>
      <w:r>
        <w:t>ад</w:t>
      </w:r>
      <w:r w:rsidRPr="00244DF0">
        <w:t xml:space="preserve">. </w:t>
      </w:r>
      <w:r w:rsidRPr="00244DF0">
        <w:rPr>
          <w:color w:val="000000"/>
          <w:spacing w:val="4"/>
        </w:rPr>
        <w:t>час</w:t>
      </w:r>
      <w:r>
        <w:rPr>
          <w:color w:val="000000"/>
          <w:spacing w:val="4"/>
        </w:rPr>
        <w:t>а</w:t>
      </w:r>
      <w:r w:rsidRPr="00244DF0">
        <w:rPr>
          <w:color w:val="000000"/>
          <w:spacing w:val="4"/>
        </w:rPr>
        <w:t xml:space="preserve">. </w:t>
      </w:r>
      <w:r w:rsidRPr="00244DF0">
        <w:rPr>
          <w:color w:val="000000"/>
          <w:spacing w:val="1"/>
        </w:rPr>
        <w:t>Пр</w:t>
      </w:r>
      <w:r w:rsidRPr="00244DF0">
        <w:rPr>
          <w:color w:val="000000"/>
          <w:spacing w:val="1"/>
        </w:rPr>
        <w:t>о</w:t>
      </w:r>
      <w:r w:rsidRPr="00244DF0">
        <w:rPr>
          <w:color w:val="000000"/>
          <w:spacing w:val="1"/>
        </w:rPr>
        <w:t xml:space="preserve">должительность изучения дисциплины </w:t>
      </w:r>
      <w:r>
        <w:rPr>
          <w:color w:val="000000"/>
          <w:spacing w:val="1"/>
        </w:rPr>
        <w:t>один</w:t>
      </w:r>
      <w:r w:rsidRPr="00244DF0">
        <w:rPr>
          <w:color w:val="000000"/>
          <w:spacing w:val="1"/>
        </w:rPr>
        <w:t xml:space="preserve"> семестр.</w:t>
      </w:r>
    </w:p>
    <w:p w:rsidR="0017476B" w:rsidRDefault="0017476B" w:rsidP="00244DF0">
      <w:pPr>
        <w:shd w:val="clear" w:color="auto" w:fill="FFFFFF"/>
        <w:tabs>
          <w:tab w:val="left" w:pos="706"/>
        </w:tabs>
        <w:spacing w:before="24"/>
        <w:ind w:left="360"/>
        <w:rPr>
          <w:b/>
          <w:bCs/>
          <w:color w:val="000000"/>
        </w:rPr>
      </w:pPr>
    </w:p>
    <w:p w:rsidR="0017476B" w:rsidRPr="00244DF0" w:rsidRDefault="0017476B" w:rsidP="00244DF0">
      <w:pPr>
        <w:shd w:val="clear" w:color="auto" w:fill="FFFFFF"/>
        <w:tabs>
          <w:tab w:val="left" w:pos="706"/>
        </w:tabs>
        <w:spacing w:before="24"/>
        <w:ind w:left="360"/>
        <w:rPr>
          <w:b/>
          <w:bCs/>
          <w:color w:val="000000"/>
        </w:rPr>
      </w:pPr>
      <w:r w:rsidRPr="00244DF0">
        <w:rPr>
          <w:b/>
          <w:bCs/>
          <w:color w:val="000000"/>
        </w:rPr>
        <w:t>4.1. Объем дисциплины и виды учебной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21"/>
        <w:gridCol w:w="2556"/>
      </w:tblGrid>
      <w:tr w:rsidR="0017476B" w:rsidRPr="00244DF0">
        <w:trPr>
          <w:trHeight w:val="294"/>
        </w:trPr>
        <w:tc>
          <w:tcPr>
            <w:tcW w:w="0" w:type="auto"/>
            <w:vMerge w:val="restart"/>
            <w:vAlign w:val="center"/>
          </w:tcPr>
          <w:p w:rsidR="0017476B" w:rsidRPr="00244DF0" w:rsidRDefault="0017476B" w:rsidP="00244DF0">
            <w:pPr>
              <w:tabs>
                <w:tab w:val="left" w:pos="706"/>
              </w:tabs>
              <w:jc w:val="center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>Вид занятий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tabs>
                <w:tab w:val="left" w:pos="706"/>
              </w:tabs>
              <w:ind w:firstLine="0"/>
              <w:jc w:val="center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>Количество акад.часов</w:t>
            </w:r>
          </w:p>
        </w:tc>
      </w:tr>
      <w:tr w:rsidR="0017476B" w:rsidRPr="00244DF0" w:rsidTr="009B284C">
        <w:trPr>
          <w:trHeight w:val="365"/>
        </w:trPr>
        <w:tc>
          <w:tcPr>
            <w:tcW w:w="0" w:type="auto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:rsidR="0017476B" w:rsidRPr="00244DF0" w:rsidRDefault="0017476B" w:rsidP="00244DF0">
            <w:pPr>
              <w:tabs>
                <w:tab w:val="left" w:pos="706"/>
              </w:tabs>
              <w:ind w:firstLine="0"/>
              <w:jc w:val="center"/>
              <w:rPr>
                <w:color w:val="000000"/>
                <w:lang w:eastAsia="en-US"/>
              </w:rPr>
            </w:pPr>
            <w:r>
              <w:t>по очной форме об</w:t>
            </w:r>
            <w:r>
              <w:t>у</w:t>
            </w:r>
            <w:r>
              <w:t>чения</w:t>
            </w:r>
            <w:r>
              <w:rPr>
                <w:color w:val="000000"/>
                <w:lang w:eastAsia="en-US"/>
              </w:rPr>
              <w:t xml:space="preserve"> 9 семестр</w:t>
            </w:r>
          </w:p>
        </w:tc>
      </w:tr>
      <w:tr w:rsidR="0017476B" w:rsidRPr="00244DF0" w:rsidTr="009B284C">
        <w:trPr>
          <w:trHeight w:val="294"/>
        </w:trPr>
        <w:tc>
          <w:tcPr>
            <w:tcW w:w="0" w:type="auto"/>
          </w:tcPr>
          <w:p w:rsidR="0017476B" w:rsidRPr="00244DF0" w:rsidRDefault="0017476B" w:rsidP="00244DF0">
            <w:pPr>
              <w:tabs>
                <w:tab w:val="left" w:pos="706"/>
              </w:tabs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>Общая трудоемкость дисциплины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72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9F0430">
              <w:t>Контактная работа обучающихся с пре</w:t>
            </w:r>
            <w:r>
              <w:t>подавателем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 xml:space="preserve">Аудиторные занятия, </w:t>
            </w:r>
            <w:r>
              <w:rPr>
                <w:color w:val="000000"/>
                <w:lang w:eastAsia="en-US"/>
              </w:rPr>
              <w:t>из них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28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>лекции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10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244DF0">
              <w:rPr>
                <w:color w:val="000000"/>
                <w:lang w:eastAsia="en-US"/>
              </w:rPr>
              <w:t>рактические</w:t>
            </w:r>
            <w:r>
              <w:rPr>
                <w:color w:val="000000"/>
                <w:lang w:eastAsia="en-US"/>
              </w:rPr>
              <w:t xml:space="preserve"> занятия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18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 xml:space="preserve">Самостоятельная работа, в т.ч. 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44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выполнение индивидуальных заданий (отчет по мемуарной литературе)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</w:tr>
      <w:tr w:rsidR="0017476B" w:rsidRPr="00244DF0" w:rsidTr="009B284C">
        <w:trPr>
          <w:trHeight w:val="224"/>
        </w:trPr>
        <w:tc>
          <w:tcPr>
            <w:tcW w:w="0" w:type="auto"/>
          </w:tcPr>
          <w:p w:rsidR="0017476B" w:rsidRPr="00C15522" w:rsidRDefault="0017476B" w:rsidP="00244DF0">
            <w:pPr>
              <w:pStyle w:val="20"/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выполнение тренировочных тестов  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244DF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</w:tr>
      <w:tr w:rsidR="0017476B" w:rsidRPr="00244DF0" w:rsidTr="009B284C"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 xml:space="preserve"> Контроль  </w:t>
            </w:r>
          </w:p>
        </w:tc>
        <w:tc>
          <w:tcPr>
            <w:tcW w:w="2383" w:type="dxa"/>
            <w:vAlign w:val="center"/>
          </w:tcPr>
          <w:p w:rsidR="0017476B" w:rsidRPr="00C15522" w:rsidRDefault="0017476B" w:rsidP="00781632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17476B" w:rsidRPr="00244DF0" w:rsidTr="00993B03">
        <w:trPr>
          <w:trHeight w:val="70"/>
        </w:trPr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 xml:space="preserve">Вид итогового контроля </w:t>
            </w:r>
          </w:p>
        </w:tc>
        <w:tc>
          <w:tcPr>
            <w:tcW w:w="0" w:type="auto"/>
            <w:vAlign w:val="center"/>
          </w:tcPr>
          <w:p w:rsidR="0017476B" w:rsidRPr="00C15522" w:rsidRDefault="0017476B" w:rsidP="00781632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зачет</w:t>
            </w:r>
          </w:p>
        </w:tc>
      </w:tr>
    </w:tbl>
    <w:p w:rsidR="0017476B" w:rsidRPr="00244DF0" w:rsidRDefault="0017476B" w:rsidP="00244DF0">
      <w:pPr>
        <w:shd w:val="clear" w:color="auto" w:fill="FFFFFF"/>
        <w:tabs>
          <w:tab w:val="left" w:pos="706"/>
        </w:tabs>
        <w:spacing w:before="24"/>
        <w:ind w:left="360"/>
        <w:rPr>
          <w:b/>
          <w:bCs/>
          <w:color w:val="000000"/>
        </w:rPr>
      </w:pPr>
    </w:p>
    <w:p w:rsidR="0017476B" w:rsidRPr="00B90B3F" w:rsidRDefault="0017476B" w:rsidP="00661EA2">
      <w:r w:rsidRPr="00244DF0">
        <w:rPr>
          <w:b/>
          <w:bCs/>
          <w:color w:val="000000"/>
        </w:rPr>
        <w:t>4.2. Лекции</w:t>
      </w:r>
      <w:r>
        <w:rPr>
          <w:b/>
          <w:bCs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5205"/>
        <w:gridCol w:w="1728"/>
        <w:gridCol w:w="2190"/>
      </w:tblGrid>
      <w:tr w:rsidR="0017476B" w:rsidRPr="00244DF0">
        <w:trPr>
          <w:jc w:val="center"/>
        </w:trPr>
        <w:tc>
          <w:tcPr>
            <w:tcW w:w="0" w:type="auto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Раздел дисциплины (модуля), темы лекций </w:t>
            </w:r>
          </w:p>
        </w:tc>
        <w:tc>
          <w:tcPr>
            <w:tcW w:w="0" w:type="auto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Объем в </w:t>
            </w:r>
            <w:r>
              <w:rPr>
                <w:lang w:eastAsia="en-US"/>
              </w:rPr>
              <w:t>акад.</w:t>
            </w:r>
            <w:r w:rsidRPr="00244DF0">
              <w:rPr>
                <w:lang w:eastAsia="en-US"/>
              </w:rPr>
              <w:t>часах</w:t>
            </w:r>
          </w:p>
        </w:tc>
        <w:tc>
          <w:tcPr>
            <w:tcW w:w="0" w:type="auto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Формируемые компетенции</w:t>
            </w:r>
          </w:p>
        </w:tc>
      </w:tr>
      <w:tr w:rsidR="0017476B" w:rsidRPr="00244DF0" w:rsidTr="00E25793">
        <w:trPr>
          <w:jc w:val="center"/>
        </w:trPr>
        <w:tc>
          <w:tcPr>
            <w:tcW w:w="0" w:type="auto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очная форма обучения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</w:p>
        </w:tc>
      </w:tr>
      <w:tr w:rsidR="0017476B" w:rsidRPr="00244DF0" w:rsidTr="00CF7110">
        <w:trPr>
          <w:trHeight w:val="330"/>
          <w:jc w:val="center"/>
        </w:trPr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1.1 Предмет курса «Источниковедение»; Ист</w:t>
            </w:r>
            <w:r w:rsidRPr="00244DF0">
              <w:rPr>
                <w:lang w:eastAsia="en-US"/>
              </w:rPr>
              <w:t>о</w:t>
            </w:r>
            <w:r w:rsidRPr="00244DF0">
              <w:rPr>
                <w:lang w:eastAsia="en-US"/>
              </w:rPr>
              <w:t xml:space="preserve">рические источники по истории России </w:t>
            </w:r>
            <w:r w:rsidRPr="00244DF0">
              <w:rPr>
                <w:lang w:val="en-US" w:eastAsia="en-US"/>
              </w:rPr>
              <w:t>XI</w:t>
            </w:r>
            <w:r w:rsidRPr="00244DF0">
              <w:rPr>
                <w:lang w:eastAsia="en-US"/>
              </w:rPr>
              <w:t xml:space="preserve"> -  </w:t>
            </w:r>
            <w:r w:rsidRPr="00244DF0">
              <w:rPr>
                <w:lang w:val="en-US" w:eastAsia="en-US"/>
              </w:rPr>
              <w:t>XIX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</w:tcPr>
          <w:p w:rsidR="0017476B" w:rsidRPr="003712DE" w:rsidRDefault="0017476B" w:rsidP="00255EDF">
            <w:pPr>
              <w:ind w:firstLine="0"/>
              <w:rPr>
                <w:lang w:eastAsia="en-US"/>
              </w:rPr>
            </w:pPr>
            <w:r w:rsidRPr="003712DE">
              <w:t>УК-1; УК-5; ПК-4; ПК-8</w:t>
            </w:r>
          </w:p>
        </w:tc>
      </w:tr>
      <w:tr w:rsidR="0017476B" w:rsidRPr="00244DF0" w:rsidTr="00710094">
        <w:trPr>
          <w:trHeight w:val="165"/>
          <w:jc w:val="center"/>
        </w:trPr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  2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1.2 Исторические источники по истории России </w:t>
            </w:r>
            <w:r w:rsidRPr="00244DF0">
              <w:rPr>
                <w:lang w:val="en-US" w:eastAsia="en-US"/>
              </w:rPr>
              <w:t>XX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</w:tcPr>
          <w:p w:rsidR="0017476B" w:rsidRPr="003712DE" w:rsidRDefault="0017476B" w:rsidP="00255EDF">
            <w:pPr>
              <w:ind w:firstLine="0"/>
              <w:rPr>
                <w:lang w:eastAsia="en-US"/>
              </w:rPr>
            </w:pPr>
            <w:r w:rsidRPr="003712DE">
              <w:t>УК-1; УК-5; ПК-4; ПК-8</w:t>
            </w:r>
          </w:p>
        </w:tc>
      </w:tr>
    </w:tbl>
    <w:p w:rsidR="0017476B" w:rsidRPr="00244DF0" w:rsidRDefault="0017476B" w:rsidP="00244DF0">
      <w:pPr>
        <w:ind w:firstLine="0"/>
        <w:rPr>
          <w:b/>
          <w:bCs/>
          <w:color w:val="000000"/>
        </w:rPr>
      </w:pPr>
    </w:p>
    <w:p w:rsidR="0017476B" w:rsidRPr="00244DF0" w:rsidRDefault="0017476B" w:rsidP="00244DF0">
      <w:pPr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4.3. Практические</w:t>
      </w:r>
      <w:r w:rsidRPr="00244DF0">
        <w:rPr>
          <w:b/>
          <w:bCs/>
          <w:color w:val="000000"/>
        </w:rPr>
        <w:t xml:space="preserve"> занятия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948"/>
        <w:gridCol w:w="1900"/>
        <w:gridCol w:w="2384"/>
      </w:tblGrid>
      <w:tr w:rsidR="0017476B" w:rsidRPr="00244DF0" w:rsidTr="00255EDF">
        <w:trPr>
          <w:trHeight w:val="719"/>
        </w:trPr>
        <w:tc>
          <w:tcPr>
            <w:tcW w:w="0" w:type="auto"/>
            <w:vMerge w:val="restart"/>
            <w:vAlign w:val="center"/>
          </w:tcPr>
          <w:p w:rsidR="0017476B" w:rsidRPr="00244DF0" w:rsidRDefault="0017476B" w:rsidP="00255EDF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244DF0">
              <w:rPr>
                <w:lang w:eastAsia="en-US"/>
              </w:rPr>
              <w:t xml:space="preserve">Наименование занятия </w:t>
            </w:r>
          </w:p>
        </w:tc>
        <w:tc>
          <w:tcPr>
            <w:tcW w:w="0" w:type="auto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Объем в </w:t>
            </w:r>
            <w:r>
              <w:rPr>
                <w:lang w:eastAsia="en-US"/>
              </w:rPr>
              <w:t>акад.</w:t>
            </w:r>
            <w:r w:rsidRPr="00244DF0">
              <w:rPr>
                <w:lang w:eastAsia="en-US"/>
              </w:rPr>
              <w:t>часах</w:t>
            </w:r>
          </w:p>
        </w:tc>
        <w:tc>
          <w:tcPr>
            <w:tcW w:w="0" w:type="auto"/>
            <w:vAlign w:val="center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Формируемые ко</w:t>
            </w:r>
            <w:r w:rsidRPr="00244DF0">
              <w:rPr>
                <w:lang w:eastAsia="en-US"/>
              </w:rPr>
              <w:t>м</w:t>
            </w:r>
            <w:r w:rsidRPr="00244DF0">
              <w:rPr>
                <w:lang w:eastAsia="en-US"/>
              </w:rPr>
              <w:t>петенции</w:t>
            </w:r>
          </w:p>
        </w:tc>
      </w:tr>
      <w:tr w:rsidR="0017476B" w:rsidRPr="00244DF0" w:rsidTr="00524B04">
        <w:trPr>
          <w:trHeight w:val="347"/>
        </w:trPr>
        <w:tc>
          <w:tcPr>
            <w:tcW w:w="0" w:type="auto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очная форма обучения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</w:p>
        </w:tc>
      </w:tr>
      <w:tr w:rsidR="0017476B" w:rsidRPr="00244DF0" w:rsidTr="00FE16A1">
        <w:tc>
          <w:tcPr>
            <w:tcW w:w="0" w:type="auto"/>
          </w:tcPr>
          <w:p w:rsidR="0017476B" w:rsidRPr="00244DF0" w:rsidRDefault="0017476B" w:rsidP="00244DF0">
            <w:pPr>
              <w:ind w:firstLine="0"/>
              <w:rPr>
                <w:color w:val="000000"/>
                <w:lang w:eastAsia="en-US"/>
              </w:rPr>
            </w:pPr>
            <w:r w:rsidRPr="00244DF0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</w:tcPr>
          <w:p w:rsidR="0017476B" w:rsidRPr="00244DF0" w:rsidRDefault="0017476B" w:rsidP="00244DF0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Исторические источники по истории Рев</w:t>
            </w:r>
            <w:r w:rsidRPr="00244DF0">
              <w:rPr>
                <w:lang w:eastAsia="en-US"/>
              </w:rPr>
              <w:t>о</w:t>
            </w:r>
            <w:r w:rsidRPr="00244DF0">
              <w:rPr>
                <w:lang w:eastAsia="en-US"/>
              </w:rPr>
              <w:t>люции 1917 г. и Гражданской войны</w:t>
            </w:r>
          </w:p>
        </w:tc>
        <w:tc>
          <w:tcPr>
            <w:tcW w:w="0" w:type="auto"/>
          </w:tcPr>
          <w:p w:rsidR="0017476B" w:rsidRPr="00244DF0" w:rsidRDefault="0017476B" w:rsidP="003712DE">
            <w:pPr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0" w:type="auto"/>
          </w:tcPr>
          <w:p w:rsidR="0017476B" w:rsidRPr="00244DF0" w:rsidRDefault="0017476B" w:rsidP="00255EDF">
            <w:pPr>
              <w:ind w:firstLine="0"/>
              <w:rPr>
                <w:color w:val="000000"/>
                <w:lang w:eastAsia="en-US"/>
              </w:rPr>
            </w:pPr>
            <w:r w:rsidRPr="003712DE">
              <w:t>УК-1; УК-5; ПК-4; ПК-8</w:t>
            </w:r>
          </w:p>
        </w:tc>
      </w:tr>
    </w:tbl>
    <w:p w:rsidR="0017476B" w:rsidRPr="00244DF0" w:rsidRDefault="0017476B" w:rsidP="00244DF0">
      <w:pPr>
        <w:ind w:firstLine="567"/>
        <w:rPr>
          <w:b/>
          <w:bCs/>
          <w:color w:val="000000"/>
        </w:rPr>
      </w:pPr>
    </w:p>
    <w:p w:rsidR="0017476B" w:rsidRPr="00244DF0" w:rsidRDefault="0017476B" w:rsidP="00244DF0">
      <w:pPr>
        <w:ind w:firstLine="567"/>
        <w:rPr>
          <w:b/>
          <w:bCs/>
          <w:color w:val="000000"/>
        </w:rPr>
      </w:pPr>
      <w:r w:rsidRPr="00244DF0">
        <w:rPr>
          <w:b/>
          <w:bCs/>
          <w:color w:val="000000"/>
        </w:rPr>
        <w:t>4.4. Лабораторные работы (не предусмотрены)</w:t>
      </w:r>
    </w:p>
    <w:p w:rsidR="0017476B" w:rsidRPr="00244DF0" w:rsidRDefault="0017476B" w:rsidP="00244DF0">
      <w:pPr>
        <w:keepNext/>
        <w:widowControl/>
        <w:spacing w:before="60" w:after="60"/>
        <w:ind w:left="540" w:firstLine="0"/>
        <w:jc w:val="left"/>
        <w:rPr>
          <w:b/>
          <w:bCs/>
          <w:spacing w:val="-4"/>
        </w:rPr>
      </w:pPr>
      <w:r w:rsidRPr="00244DF0">
        <w:rPr>
          <w:b/>
          <w:bCs/>
          <w:spacing w:val="-4"/>
        </w:rPr>
        <w:t>4.5. Самостоятельная работа обучающихся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327"/>
        <w:gridCol w:w="5232"/>
        <w:gridCol w:w="2012"/>
      </w:tblGrid>
      <w:tr w:rsidR="0017476B" w:rsidRPr="00244DF0">
        <w:trPr>
          <w:trHeight w:val="752"/>
          <w:jc w:val="center"/>
        </w:trPr>
        <w:tc>
          <w:tcPr>
            <w:tcW w:w="0" w:type="auto"/>
            <w:vMerge w:val="restart"/>
            <w:vAlign w:val="center"/>
          </w:tcPr>
          <w:p w:rsidR="0017476B" w:rsidRPr="00244DF0" w:rsidRDefault="0017476B" w:rsidP="00255ED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244DF0">
              <w:rPr>
                <w:lang w:eastAsia="en-US"/>
              </w:rPr>
              <w:t>Раздел дисциплины (тема)</w:t>
            </w:r>
          </w:p>
        </w:tc>
        <w:tc>
          <w:tcPr>
            <w:tcW w:w="0" w:type="auto"/>
            <w:vMerge w:val="restart"/>
            <w:vAlign w:val="center"/>
          </w:tcPr>
          <w:p w:rsidR="0017476B" w:rsidRPr="00244DF0" w:rsidRDefault="0017476B" w:rsidP="00255ED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244DF0">
              <w:rPr>
                <w:lang w:eastAsia="en-US"/>
              </w:rPr>
              <w:t>Вид самостоятельной работы</w:t>
            </w:r>
          </w:p>
        </w:tc>
        <w:tc>
          <w:tcPr>
            <w:tcW w:w="0" w:type="auto"/>
            <w:vAlign w:val="center"/>
          </w:tcPr>
          <w:p w:rsidR="0017476B" w:rsidRPr="00244DF0" w:rsidRDefault="0017476B" w:rsidP="00255ED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акад.</w:t>
            </w:r>
            <w:r w:rsidRPr="00244DF0">
              <w:rPr>
                <w:lang w:eastAsia="en-US"/>
              </w:rPr>
              <w:t>часов</w:t>
            </w:r>
          </w:p>
        </w:tc>
      </w:tr>
      <w:tr w:rsidR="0017476B" w:rsidRPr="00244DF0" w:rsidTr="00FF3D67">
        <w:trPr>
          <w:trHeight w:val="752"/>
          <w:jc w:val="center"/>
        </w:trPr>
        <w:tc>
          <w:tcPr>
            <w:tcW w:w="0" w:type="auto"/>
            <w:vMerge/>
            <w:vAlign w:val="center"/>
          </w:tcPr>
          <w:p w:rsidR="0017476B" w:rsidRPr="00244DF0" w:rsidRDefault="0017476B" w:rsidP="00255ED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7476B" w:rsidRPr="00244DF0" w:rsidRDefault="0017476B" w:rsidP="00255ED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</w:tcPr>
          <w:p w:rsidR="0017476B" w:rsidRPr="00244DF0" w:rsidRDefault="0017476B" w:rsidP="00781632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очная форма обучения</w:t>
            </w:r>
          </w:p>
        </w:tc>
      </w:tr>
      <w:tr w:rsidR="0017476B" w:rsidRPr="00244DF0" w:rsidTr="004E53ED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17476B" w:rsidRPr="00244DF0" w:rsidRDefault="0017476B" w:rsidP="00255EDF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244DF0">
              <w:rPr>
                <w:lang w:eastAsia="en-US"/>
              </w:rPr>
              <w:t>Раздел 1</w:t>
            </w:r>
          </w:p>
        </w:tc>
        <w:tc>
          <w:tcPr>
            <w:tcW w:w="0" w:type="auto"/>
          </w:tcPr>
          <w:p w:rsidR="0017476B" w:rsidRPr="00C15522" w:rsidRDefault="0017476B" w:rsidP="00255EDF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выполнение индивидуальных заданий (отчет по мемуарной литературе)</w:t>
            </w:r>
          </w:p>
        </w:tc>
        <w:tc>
          <w:tcPr>
            <w:tcW w:w="0" w:type="auto"/>
            <w:vAlign w:val="center"/>
          </w:tcPr>
          <w:p w:rsidR="0017476B" w:rsidRPr="00C15522" w:rsidRDefault="0017476B" w:rsidP="00255EDF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</w:tr>
      <w:tr w:rsidR="0017476B" w:rsidRPr="00244DF0" w:rsidTr="004E260B">
        <w:trPr>
          <w:trHeight w:val="256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7476B" w:rsidRPr="00244DF0" w:rsidRDefault="0017476B" w:rsidP="00255ED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7476B" w:rsidRPr="00C15522" w:rsidRDefault="0017476B" w:rsidP="00255EDF">
            <w:pPr>
              <w:pStyle w:val="20"/>
              <w:keepNext/>
              <w:keepLines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выполнение тренировочных тестов  </w:t>
            </w:r>
          </w:p>
        </w:tc>
        <w:tc>
          <w:tcPr>
            <w:tcW w:w="0" w:type="auto"/>
            <w:vAlign w:val="center"/>
          </w:tcPr>
          <w:p w:rsidR="0017476B" w:rsidRPr="00C15522" w:rsidRDefault="0017476B" w:rsidP="00255EDF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</w:tr>
      <w:tr w:rsidR="0017476B" w:rsidRPr="00244DF0" w:rsidTr="0033343A">
        <w:trPr>
          <w:trHeight w:val="6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17476B" w:rsidRPr="00244DF0" w:rsidRDefault="0017476B" w:rsidP="00255EDF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7476B" w:rsidRPr="00C15522" w:rsidRDefault="0017476B" w:rsidP="00255EDF">
            <w:pPr>
              <w:pStyle w:val="20"/>
              <w:keepNext/>
              <w:keepLines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17476B" w:rsidRPr="00C15522" w:rsidRDefault="0017476B" w:rsidP="00255EDF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A1F85"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</w:tr>
      <w:tr w:rsidR="0017476B" w:rsidTr="007A053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17476B" w:rsidRDefault="0017476B" w:rsidP="00255EDF">
            <w:pPr>
              <w:ind w:firstLine="0"/>
              <w:jc w:val="center"/>
            </w:pPr>
            <w:r>
              <w:t>Итого</w:t>
            </w:r>
          </w:p>
        </w:tc>
        <w:tc>
          <w:tcPr>
            <w:tcW w:w="0" w:type="auto"/>
          </w:tcPr>
          <w:p w:rsidR="0017476B" w:rsidRDefault="0017476B" w:rsidP="00781632">
            <w:pPr>
              <w:ind w:firstLine="0"/>
              <w:jc w:val="center"/>
            </w:pPr>
            <w:r>
              <w:t>44</w:t>
            </w:r>
          </w:p>
        </w:tc>
      </w:tr>
    </w:tbl>
    <w:p w:rsidR="0017476B" w:rsidRDefault="0017476B" w:rsidP="00244DF0">
      <w:pPr>
        <w:ind w:firstLine="0"/>
      </w:pPr>
      <w:r w:rsidRPr="00244DF0">
        <w:t xml:space="preserve">        </w:t>
      </w:r>
    </w:p>
    <w:p w:rsidR="0017476B" w:rsidRDefault="0017476B" w:rsidP="00244DF0">
      <w:pPr>
        <w:ind w:firstLine="709"/>
        <w:rPr>
          <w:b/>
          <w:bCs/>
        </w:rPr>
      </w:pPr>
    </w:p>
    <w:p w:rsidR="0017476B" w:rsidRPr="009F0430" w:rsidRDefault="0017476B" w:rsidP="00211D6C">
      <w:pPr>
        <w:tabs>
          <w:tab w:val="left" w:pos="3960"/>
        </w:tabs>
        <w:ind w:firstLine="709"/>
      </w:pPr>
      <w:r w:rsidRPr="009F0430">
        <w:t>Перечень учебно-методического обеспечения для самостоятельной работы по ди</w:t>
      </w:r>
      <w:r w:rsidRPr="009F0430">
        <w:t>с</w:t>
      </w:r>
      <w:r w:rsidRPr="009F0430">
        <w:t>циплине:</w:t>
      </w:r>
    </w:p>
    <w:p w:rsidR="0017476B" w:rsidRPr="000D7FFE" w:rsidRDefault="0017476B" w:rsidP="00923AD7">
      <w:pPr>
        <w:shd w:val="clear" w:color="auto" w:fill="FFFFFF"/>
        <w:ind w:firstLine="709"/>
      </w:pPr>
      <w:r>
        <w:rPr>
          <w:color w:val="000000"/>
        </w:rPr>
        <w:t xml:space="preserve">1. </w:t>
      </w:r>
      <w:r w:rsidRPr="000D7FFE">
        <w:t>Корепанова Е.В., Манаенкова М.П. Методические рекомендации для обуча</w:t>
      </w:r>
      <w:r w:rsidRPr="000D7FFE">
        <w:t>ю</w:t>
      </w:r>
      <w:r w:rsidRPr="000D7FFE">
        <w:t>щихся по организации самостоятельной работы (рассмотрены учебно-методической к</w:t>
      </w:r>
      <w:r w:rsidRPr="000D7FFE">
        <w:t>о</w:t>
      </w:r>
      <w:r w:rsidRPr="000D7FFE">
        <w:t>миссией Социально-педагогического института, утверждены учебно-методическим сов</w:t>
      </w:r>
      <w:r w:rsidRPr="000D7FFE">
        <w:t>е</w:t>
      </w:r>
      <w:r w:rsidRPr="000D7FFE">
        <w:t>том университета, протокол № 1 от «16» сентября 2021 г.).</w:t>
      </w:r>
    </w:p>
    <w:p w:rsidR="0017476B" w:rsidRPr="00244DF0" w:rsidRDefault="0017476B" w:rsidP="00244DF0">
      <w:pPr>
        <w:ind w:firstLine="709"/>
        <w:rPr>
          <w:color w:val="FF0000"/>
        </w:rPr>
      </w:pPr>
      <w:r w:rsidRPr="00244DF0">
        <w:rPr>
          <w:b/>
          <w:bCs/>
        </w:rPr>
        <w:t xml:space="preserve">4.7.Содержание разделов дисциплины 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 xml:space="preserve">Тема 1. Предмет курса «Источниковедение». Исторические источники по истории России </w:t>
      </w:r>
      <w:r w:rsidRPr="00244DF0">
        <w:rPr>
          <w:lang w:val="en-US" w:eastAsia="en-US"/>
        </w:rPr>
        <w:t>XI</w:t>
      </w:r>
      <w:r w:rsidRPr="00244DF0">
        <w:rPr>
          <w:lang w:eastAsia="en-US"/>
        </w:rPr>
        <w:t xml:space="preserve"> -  </w:t>
      </w:r>
      <w:r w:rsidRPr="00244DF0">
        <w:rPr>
          <w:lang w:val="en-US" w:eastAsia="en-US"/>
        </w:rPr>
        <w:t>XIX</w:t>
      </w:r>
      <w:r w:rsidRPr="00244DF0">
        <w:rPr>
          <w:lang w:eastAsia="en-US"/>
        </w:rPr>
        <w:t xml:space="preserve"> в.</w:t>
      </w:r>
      <w:r w:rsidRPr="00B430CB">
        <w:t xml:space="preserve"> </w:t>
      </w:r>
      <w:r>
        <w:t>Значение и</w:t>
      </w:r>
      <w:r w:rsidRPr="00244DF0">
        <w:rPr>
          <w:lang w:eastAsia="en-US"/>
        </w:rPr>
        <w:t>сточниковедени</w:t>
      </w:r>
      <w:r>
        <w:rPr>
          <w:lang w:eastAsia="en-US"/>
        </w:rPr>
        <w:t>я</w:t>
      </w:r>
      <w:r>
        <w:t xml:space="preserve"> для 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</w:t>
      </w:r>
      <w:r w:rsidRPr="00A93A44">
        <w:rPr>
          <w:lang w:eastAsia="en-US"/>
        </w:rPr>
        <w:t>б</w:t>
      </w:r>
      <w:r w:rsidRPr="00A93A44">
        <w:rPr>
          <w:lang w:eastAsia="en-US"/>
        </w:rPr>
        <w:t>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общества в социально-историческом, этическом и философском контекстах</w:t>
      </w:r>
      <w:r>
        <w:t>. 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</w:t>
      </w:r>
      <w:r>
        <w:rPr>
          <w:lang w:eastAsia="en-US"/>
        </w:rPr>
        <w:t>осуществления поиска, критического анализа и синтеза информации</w:t>
      </w:r>
      <w:r>
        <w:t>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 xml:space="preserve"> Исторический источник как феномен культуры. Методы изучения исторического источника. Типология исторических источников.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 xml:space="preserve">Исторические источники по истории Руси </w:t>
      </w:r>
      <w:r w:rsidRPr="00244DF0">
        <w:rPr>
          <w:lang w:val="en-US" w:eastAsia="en-US"/>
        </w:rPr>
        <w:t>XI</w:t>
      </w:r>
      <w:r w:rsidRPr="00244DF0">
        <w:rPr>
          <w:lang w:eastAsia="en-US"/>
        </w:rPr>
        <w:t>-</w:t>
      </w:r>
      <w:r w:rsidRPr="00244DF0">
        <w:rPr>
          <w:lang w:val="en-US" w:eastAsia="en-US"/>
        </w:rPr>
        <w:t>XVII</w:t>
      </w:r>
      <w:r w:rsidRPr="00244DF0">
        <w:rPr>
          <w:lang w:eastAsia="en-US"/>
        </w:rPr>
        <w:t xml:space="preserve"> вв.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>Летописание. Агиография. Законодательные акты. Актовые материалы. Делопр</w:t>
      </w:r>
      <w:r w:rsidRPr="00244DF0">
        <w:rPr>
          <w:lang w:eastAsia="en-US"/>
        </w:rPr>
        <w:t>о</w:t>
      </w:r>
      <w:r w:rsidRPr="00244DF0">
        <w:rPr>
          <w:lang w:eastAsia="en-US"/>
        </w:rPr>
        <w:t>изводственные материалы. Литература и публицистика.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 xml:space="preserve">Исторические источники по истории России </w:t>
      </w:r>
      <w:r w:rsidRPr="00244DF0">
        <w:rPr>
          <w:lang w:val="en-US" w:eastAsia="en-US"/>
        </w:rPr>
        <w:t>XVIII</w:t>
      </w:r>
      <w:r w:rsidRPr="00244DF0">
        <w:rPr>
          <w:lang w:eastAsia="en-US"/>
        </w:rPr>
        <w:t xml:space="preserve"> -  1 пол. </w:t>
      </w:r>
      <w:r w:rsidRPr="00244DF0">
        <w:rPr>
          <w:lang w:val="en-US" w:eastAsia="en-US"/>
        </w:rPr>
        <w:t>XIX</w:t>
      </w:r>
      <w:r w:rsidRPr="00244DF0">
        <w:rPr>
          <w:lang w:eastAsia="en-US"/>
        </w:rPr>
        <w:t>в.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>Законодательные акты. Актовые материалы. Делопроизводственные материалы. Литература и публицистика. Периодическая печать. Мемуарная литература.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 xml:space="preserve">Исторические источники по истории России 2 пол. </w:t>
      </w:r>
      <w:r w:rsidRPr="00244DF0">
        <w:rPr>
          <w:lang w:val="en-US" w:eastAsia="en-US"/>
        </w:rPr>
        <w:t>XIX</w:t>
      </w:r>
      <w:r w:rsidRPr="00244DF0">
        <w:rPr>
          <w:lang w:eastAsia="en-US"/>
        </w:rPr>
        <w:t xml:space="preserve"> в. - начала  </w:t>
      </w:r>
      <w:r w:rsidRPr="00244DF0">
        <w:rPr>
          <w:lang w:val="en-US" w:eastAsia="en-US"/>
        </w:rPr>
        <w:t>XX</w:t>
      </w:r>
      <w:r w:rsidRPr="00244DF0">
        <w:rPr>
          <w:lang w:eastAsia="en-US"/>
        </w:rPr>
        <w:t xml:space="preserve"> в. Закон</w:t>
      </w:r>
      <w:r w:rsidRPr="00244DF0">
        <w:rPr>
          <w:lang w:eastAsia="en-US"/>
        </w:rPr>
        <w:t>о</w:t>
      </w:r>
      <w:r w:rsidRPr="00244DF0">
        <w:rPr>
          <w:lang w:eastAsia="en-US"/>
        </w:rPr>
        <w:t>дательные акты. Актовые материалы. Делопроизводственные материалы. Литература и публицистика. Периодическая печать. Мемуарная литература. Статистика.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>Тема 2. Исторические источники по истории СССР.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t>Законодательные акты. Актовые материалы. Делопроизводственные материалы. Литература и публицистика. Периодическая печать. Мемуарная литература. Статистика. Партийная документация.</w:t>
      </w:r>
    </w:p>
    <w:p w:rsidR="0017476B" w:rsidRPr="00244DF0" w:rsidRDefault="0017476B" w:rsidP="00244DF0">
      <w:pPr>
        <w:ind w:firstLine="709"/>
        <w:rPr>
          <w:lang w:eastAsia="en-US"/>
        </w:rPr>
      </w:pPr>
      <w:r w:rsidRPr="00244DF0">
        <w:rPr>
          <w:lang w:eastAsia="en-US"/>
        </w:rPr>
        <w:lastRenderedPageBreak/>
        <w:t>Исторические источники по современной истории.</w:t>
      </w:r>
    </w:p>
    <w:p w:rsidR="0017476B" w:rsidRPr="00244DF0" w:rsidRDefault="0017476B" w:rsidP="00244DF0">
      <w:pPr>
        <w:ind w:firstLine="709"/>
        <w:rPr>
          <w:b/>
          <w:bCs/>
        </w:rPr>
      </w:pPr>
      <w:r w:rsidRPr="00244DF0">
        <w:rPr>
          <w:lang w:eastAsia="en-US"/>
        </w:rPr>
        <w:t xml:space="preserve">Законодательные акты. Актовые материалы. Делопроизводственные материалы. Литература и публицистика. Периодическая печать. Мемуарная литература. Статистика. Партийная документация. Исторические источники нового поколения. </w:t>
      </w:r>
    </w:p>
    <w:p w:rsidR="0017476B" w:rsidRPr="00244DF0" w:rsidRDefault="0017476B" w:rsidP="00244DF0">
      <w:pPr>
        <w:jc w:val="center"/>
        <w:rPr>
          <w:b/>
          <w:bCs/>
        </w:rPr>
      </w:pPr>
    </w:p>
    <w:p w:rsidR="0017476B" w:rsidRPr="00A6063E" w:rsidRDefault="0017476B" w:rsidP="00763846">
      <w:pPr>
        <w:jc w:val="center"/>
        <w:rPr>
          <w:b/>
        </w:rPr>
      </w:pPr>
      <w:r w:rsidRPr="00A6063E">
        <w:rPr>
          <w:b/>
        </w:rPr>
        <w:t>5. Образовательные технологии</w:t>
      </w:r>
    </w:p>
    <w:p w:rsidR="0017476B" w:rsidRDefault="0017476B" w:rsidP="00763846">
      <w:pPr>
        <w:ind w:firstLine="709"/>
      </w:pPr>
      <w:r w:rsidRPr="00A6063E"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A6063E">
        <w:rPr>
          <w:b/>
          <w:bCs/>
        </w:rPr>
        <w:t xml:space="preserve"> </w:t>
      </w:r>
      <w:r w:rsidRPr="00A6063E">
        <w:t>интеграции компетентностного и личностно-ориентированного подходов с элементами</w:t>
      </w:r>
      <w:r w:rsidRPr="00A6063E">
        <w:rPr>
          <w:b/>
          <w:bCs/>
        </w:rPr>
        <w:t xml:space="preserve"> </w:t>
      </w:r>
      <w:r w:rsidRPr="00A6063E">
        <w:t>традиционного лекционно-семинарского</w:t>
      </w:r>
      <w:r w:rsidRPr="00A6063E">
        <w:rPr>
          <w:rFonts w:eastAsia="Arial Unicode MS"/>
        </w:rPr>
        <w:t xml:space="preserve"> об</w:t>
      </w:r>
      <w:r w:rsidRPr="00A6063E">
        <w:rPr>
          <w:rFonts w:eastAsia="Arial Unicode MS"/>
        </w:rPr>
        <w:t>у</w:t>
      </w:r>
      <w:r w:rsidRPr="00A6063E">
        <w:rPr>
          <w:rFonts w:eastAsia="Arial Unicode MS"/>
        </w:rPr>
        <w:t xml:space="preserve">чения с использованием </w:t>
      </w:r>
      <w:r w:rsidRPr="00A6063E"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:rsidR="0017476B" w:rsidRPr="00391879" w:rsidRDefault="0017476B" w:rsidP="00763846">
      <w:pPr>
        <w:ind w:firstLine="709"/>
      </w:pPr>
      <w:r w:rsidRPr="00391879"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391879">
        <w:t>о</w:t>
      </w:r>
      <w:r w:rsidRPr="00391879">
        <w:t>гий и искусственного интеллекта, технологий беспроводной связи.</w:t>
      </w:r>
    </w:p>
    <w:p w:rsidR="0017476B" w:rsidRPr="00244DF0" w:rsidRDefault="0017476B" w:rsidP="00244DF0">
      <w:pPr>
        <w:jc w:val="center"/>
        <w:rPr>
          <w:color w:val="FF0000"/>
        </w:rPr>
      </w:pPr>
    </w:p>
    <w:p w:rsidR="0017476B" w:rsidRPr="00244DF0" w:rsidRDefault="0017476B" w:rsidP="001B0D24">
      <w:pPr>
        <w:pStyle w:val="a5"/>
        <w:numPr>
          <w:ilvl w:val="0"/>
          <w:numId w:val="2"/>
        </w:numPr>
        <w:suppressAutoHyphens/>
        <w:spacing w:after="0"/>
        <w:jc w:val="both"/>
      </w:pPr>
      <w:r w:rsidRPr="00244DF0">
        <w:rPr>
          <w:b/>
          <w:bCs/>
        </w:rPr>
        <w:t>Источниковедческий анализ периодических изданий (контент-анализ)</w:t>
      </w:r>
      <w:r w:rsidRPr="00244DF0">
        <w:t xml:space="preserve">. </w:t>
      </w:r>
    </w:p>
    <w:p w:rsidR="0017476B" w:rsidRPr="00244DF0" w:rsidRDefault="0017476B" w:rsidP="001B0D24">
      <w:pPr>
        <w:pStyle w:val="a5"/>
        <w:jc w:val="both"/>
      </w:pPr>
      <w:r w:rsidRPr="00244DF0">
        <w:t>Общая характеристика периодической печати: журналы, газеты, повременные сборн</w:t>
      </w:r>
      <w:r w:rsidRPr="00244DF0">
        <w:t>и</w:t>
      </w:r>
      <w:r w:rsidRPr="00244DF0">
        <w:t>ки, ученые труды, записки и т.д. Классификация периодических изданий по периоди</w:t>
      </w:r>
      <w:r w:rsidRPr="00244DF0">
        <w:t>ч</w:t>
      </w:r>
      <w:r w:rsidRPr="00244DF0">
        <w:t>ности (ежедневная, еженедельная, ежеквартальная печать), по территориальному пр</w:t>
      </w:r>
      <w:r w:rsidRPr="00244DF0">
        <w:t>и</w:t>
      </w:r>
      <w:r w:rsidRPr="00244DF0">
        <w:t>знаку (столичная, центральная, региональная, губернская, провинциальная, уездная, районная и местная печать), по языку, по издателям (печать официальная, ведомстве</w:t>
      </w:r>
      <w:r w:rsidRPr="00244DF0">
        <w:t>н</w:t>
      </w:r>
      <w:r w:rsidRPr="00244DF0">
        <w:t>ная, частная, общественных и политических организаций), по отношению к цензуре (печать подцензурная, легальная, нелегальная, вольная русская зарубежная печать, бульварная и т.д.), по содержанию и исторически сложившимся типам (литературно-общественная, официально-ведомственная, партийно-политическая, научная, отрасл</w:t>
      </w:r>
      <w:r w:rsidRPr="00244DF0">
        <w:t>е</w:t>
      </w:r>
      <w:r w:rsidRPr="00244DF0">
        <w:t>вая, сатирическая и пр. виды печати). Историко-источниковедческий синтез период</w:t>
      </w:r>
      <w:r w:rsidRPr="00244DF0">
        <w:t>и</w:t>
      </w:r>
      <w:r w:rsidRPr="00244DF0">
        <w:t>ческой печати: вопросы происхождения и истории; проблемы истолкования, полноты и достоверности; проблемы источниковедческого соотношения и синтеза. Метод ко</w:t>
      </w:r>
      <w:r w:rsidRPr="00244DF0">
        <w:t>н</w:t>
      </w:r>
      <w:r w:rsidRPr="00244DF0">
        <w:t>тент-анализа.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 xml:space="preserve">2. Местная периодическая печать рубежа </w:t>
      </w:r>
      <w:r w:rsidRPr="00244DF0">
        <w:rPr>
          <w:lang w:val="en-US"/>
        </w:rPr>
        <w:t>XX</w:t>
      </w:r>
      <w:r w:rsidRPr="00244DF0">
        <w:t>-</w:t>
      </w:r>
      <w:r w:rsidRPr="00244DF0">
        <w:rPr>
          <w:lang w:val="en-US"/>
        </w:rPr>
        <w:t>XXI</w:t>
      </w:r>
      <w:r w:rsidRPr="00244DF0">
        <w:t xml:space="preserve"> вв.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Местная периодическая печать об общественных организациях и политических партиях на территории Мичуринска.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Избирательные кампании 1994-1997 гг. на территории города.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Общественно-политическая жизнь студенческой молодежи в местной периодике.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Источники и литература.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Жанры советской газеты. М., 1959.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Райсер С.А. Палеография и текстология нового времени. М., 1970.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Русская периодическая печать (1702-1894). Справочник. М., 1957.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 xml:space="preserve">Русская периодическая печать (1895- окт. 1917). Справочник. М., 1959.    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//Мичуринская жизнь. 1998-2012.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//Мичуринская правда. 1998-2012.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//Наше слово. 1998-2012.</w:t>
      </w:r>
    </w:p>
    <w:p w:rsidR="0017476B" w:rsidRPr="00244DF0" w:rsidRDefault="0017476B" w:rsidP="003712DE">
      <w:pPr>
        <w:pStyle w:val="a5"/>
        <w:spacing w:after="0"/>
        <w:ind w:left="0"/>
      </w:pPr>
      <w:r w:rsidRPr="00244DF0">
        <w:t>//Тамбовская жизнь. 1998-2012.</w:t>
      </w:r>
    </w:p>
    <w:p w:rsidR="0017476B" w:rsidRPr="00244DF0" w:rsidRDefault="0017476B" w:rsidP="00244DF0">
      <w:pPr>
        <w:pStyle w:val="a5"/>
      </w:pPr>
    </w:p>
    <w:p w:rsidR="0017476B" w:rsidRPr="00244DF0" w:rsidRDefault="0017476B" w:rsidP="00244DF0">
      <w:pPr>
        <w:pStyle w:val="a5"/>
      </w:pPr>
      <w:r w:rsidRPr="00244DF0">
        <w:t>3. Проведение контент-анализа местной периодической печати на тему: «История нас</w:t>
      </w:r>
      <w:r w:rsidRPr="00244DF0">
        <w:t>е</w:t>
      </w:r>
      <w:r w:rsidRPr="00244DF0">
        <w:t>ленных пунктов Тамбовской области».</w:t>
      </w:r>
    </w:p>
    <w:p w:rsidR="0017476B" w:rsidRPr="00244DF0" w:rsidRDefault="0017476B" w:rsidP="00244DF0">
      <w:pPr>
        <w:pStyle w:val="a5"/>
      </w:pPr>
      <w:r w:rsidRPr="00244DF0">
        <w:t>Схема контент-анализа периодических изданий:</w:t>
      </w:r>
    </w:p>
    <w:p w:rsidR="0017476B" w:rsidRPr="00244DF0" w:rsidRDefault="0017476B" w:rsidP="00244DF0">
      <w:pPr>
        <w:pStyle w:val="a5"/>
      </w:pPr>
      <w:r w:rsidRPr="00244DF0">
        <w:t>Название издания____________________________________</w:t>
      </w:r>
    </w:p>
    <w:p w:rsidR="0017476B" w:rsidRPr="00244DF0" w:rsidRDefault="0017476B" w:rsidP="00244DF0">
      <w:pPr>
        <w:pStyle w:val="a5"/>
      </w:pPr>
      <w:r w:rsidRPr="00244DF0">
        <w:t>Год________________________________________________</w:t>
      </w:r>
    </w:p>
    <w:p w:rsidR="0017476B" w:rsidRPr="00244DF0" w:rsidRDefault="0017476B" w:rsidP="00244DF0">
      <w:pPr>
        <w:pStyle w:val="a5"/>
      </w:pPr>
      <w:r w:rsidRPr="00244DF0">
        <w:t>Количество экземпляров в году_________________________</w:t>
      </w:r>
    </w:p>
    <w:p w:rsidR="0017476B" w:rsidRPr="00244DF0" w:rsidRDefault="0017476B" w:rsidP="00244DF0">
      <w:pPr>
        <w:pStyle w:val="a5"/>
      </w:pPr>
      <w:r w:rsidRPr="00244DF0">
        <w:lastRenderedPageBreak/>
        <w:t>Количество (номера) исследуемых изданий_______________</w:t>
      </w:r>
    </w:p>
    <w:p w:rsidR="0017476B" w:rsidRPr="00244DF0" w:rsidRDefault="0017476B" w:rsidP="00244DF0">
      <w:pPr>
        <w:pStyle w:val="a5"/>
      </w:pPr>
      <w:r w:rsidRPr="00244DF0">
        <w:t xml:space="preserve">Характер газеты (периодическая, еженедельная, </w:t>
      </w:r>
    </w:p>
    <w:p w:rsidR="0017476B" w:rsidRPr="00244DF0" w:rsidRDefault="0017476B" w:rsidP="00244DF0">
      <w:pPr>
        <w:pStyle w:val="a5"/>
      </w:pPr>
      <w:r w:rsidRPr="00244DF0">
        <w:t>ежедневная и т.д.)_____________________________________</w:t>
      </w:r>
    </w:p>
    <w:p w:rsidR="0017476B" w:rsidRPr="00244DF0" w:rsidRDefault="0017476B" w:rsidP="00244DF0">
      <w:pPr>
        <w:pStyle w:val="a5"/>
      </w:pPr>
      <w:r w:rsidRPr="00244DF0">
        <w:t>Главный редактор_____________________________________</w:t>
      </w:r>
    </w:p>
    <w:p w:rsidR="0017476B" w:rsidRPr="00244DF0" w:rsidRDefault="0017476B" w:rsidP="00244DF0">
      <w:pPr>
        <w:pStyle w:val="a5"/>
      </w:pPr>
      <w:r w:rsidRPr="00244DF0">
        <w:t>Характер подчинения (учредители)_______________________</w:t>
      </w:r>
    </w:p>
    <w:p w:rsidR="0017476B" w:rsidRPr="00244DF0" w:rsidRDefault="0017476B" w:rsidP="00244DF0">
      <w:pPr>
        <w:pStyle w:val="a5"/>
      </w:pPr>
      <w:r w:rsidRPr="00244DF0">
        <w:t>Анализ содержания:</w:t>
      </w:r>
    </w:p>
    <w:tbl>
      <w:tblPr>
        <w:tblW w:w="0" w:type="auto"/>
        <w:tblInd w:w="-106" w:type="dxa"/>
        <w:tblLook w:val="00A0"/>
      </w:tblPr>
      <w:tblGrid>
        <w:gridCol w:w="1464"/>
        <w:gridCol w:w="574"/>
        <w:gridCol w:w="606"/>
        <w:gridCol w:w="612"/>
        <w:gridCol w:w="646"/>
        <w:gridCol w:w="559"/>
        <w:gridCol w:w="591"/>
        <w:gridCol w:w="628"/>
        <w:gridCol w:w="663"/>
        <w:gridCol w:w="791"/>
        <w:gridCol w:w="837"/>
        <w:gridCol w:w="829"/>
        <w:gridCol w:w="877"/>
      </w:tblGrid>
      <w:tr w:rsidR="0017476B" w:rsidRPr="00244DF0">
        <w:trPr>
          <w:trHeight w:val="12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Название населе</w:t>
            </w:r>
            <w:r w:rsidRPr="00244DF0">
              <w:rPr>
                <w:lang w:eastAsia="en-US"/>
              </w:rPr>
              <w:t>н</w:t>
            </w:r>
            <w:r w:rsidRPr="00244DF0">
              <w:rPr>
                <w:lang w:eastAsia="en-US"/>
              </w:rPr>
              <w:t>ного пункта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Ист</w:t>
            </w:r>
            <w:r w:rsidRPr="00244DF0">
              <w:rPr>
                <w:lang w:eastAsia="en-US"/>
              </w:rPr>
              <w:t>о</w:t>
            </w:r>
            <w:r w:rsidRPr="00244DF0">
              <w:rPr>
                <w:lang w:eastAsia="en-US"/>
              </w:rPr>
              <w:t>рия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Кул</w:t>
            </w:r>
            <w:r w:rsidRPr="00244DF0">
              <w:rPr>
                <w:lang w:eastAsia="en-US"/>
              </w:rPr>
              <w:t>ь</w:t>
            </w:r>
            <w:r w:rsidRPr="00244DF0">
              <w:rPr>
                <w:lang w:eastAsia="en-US"/>
              </w:rPr>
              <w:t>тура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Рел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гия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мед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цина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Историч</w:t>
            </w:r>
            <w:r w:rsidRPr="00244DF0">
              <w:rPr>
                <w:lang w:eastAsia="en-US"/>
              </w:rPr>
              <w:t>е</w:t>
            </w:r>
            <w:r w:rsidRPr="00244DF0">
              <w:rPr>
                <w:lang w:eastAsia="en-US"/>
              </w:rPr>
              <w:t>ская ли</w:t>
            </w:r>
            <w:r w:rsidRPr="00244DF0">
              <w:rPr>
                <w:lang w:eastAsia="en-US"/>
              </w:rPr>
              <w:t>ч</w:t>
            </w:r>
            <w:r w:rsidRPr="00244DF0">
              <w:rPr>
                <w:lang w:eastAsia="en-US"/>
              </w:rPr>
              <w:t>ность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Воспом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нания</w:t>
            </w:r>
          </w:p>
        </w:tc>
      </w:tr>
      <w:tr w:rsidR="0017476B" w:rsidRPr="00244DF0">
        <w:trPr>
          <w:trHeight w:val="1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val="en-US" w:eastAsia="en-US"/>
              </w:rPr>
            </w:pPr>
            <w:r w:rsidRPr="00244DF0">
              <w:rPr>
                <w:lang w:val="en-US" w:eastAsia="en-US"/>
              </w:rPr>
              <w:t>N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До 1917 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1917 – 1939 гг.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1940 – 1945 гг.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1946 – 1964 гг.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1964 – 1992 гг.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1992 – 1997 гг.</w:t>
            </w:r>
          </w:p>
        </w:tc>
      </w:tr>
      <w:tr w:rsidR="0017476B" w:rsidRPr="00244DF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76B" w:rsidRPr="00244DF0" w:rsidRDefault="0017476B" w:rsidP="00244DF0">
            <w:pPr>
              <w:pStyle w:val="a5"/>
              <w:snapToGrid w:val="0"/>
              <w:rPr>
                <w:lang w:eastAsia="en-US"/>
              </w:rPr>
            </w:pPr>
            <w:r w:rsidRPr="00244DF0">
              <w:rPr>
                <w:lang w:eastAsia="en-US"/>
              </w:rPr>
              <w:t>1997 – 2003 гг.</w:t>
            </w:r>
          </w:p>
        </w:tc>
      </w:tr>
    </w:tbl>
    <w:p w:rsidR="0017476B" w:rsidRPr="00244DF0" w:rsidRDefault="0017476B" w:rsidP="00244DF0">
      <w:pPr>
        <w:pStyle w:val="a5"/>
      </w:pPr>
      <w:r w:rsidRPr="00244DF0">
        <w:t>Выполнение задания целесообразно по населенным пунктам Тамбовщины, возможен и контент-анализ по истории малой родины на материалах местной периодики. Следует учитывать, что необходим анализ периодических изданий (одно наименование за ква</w:t>
      </w:r>
      <w:r w:rsidRPr="00244DF0">
        <w:t>р</w:t>
      </w:r>
      <w:r w:rsidRPr="00244DF0">
        <w:t>тал одного года).</w:t>
      </w:r>
    </w:p>
    <w:p w:rsidR="0017476B" w:rsidRPr="00244DF0" w:rsidRDefault="0017476B" w:rsidP="00244DF0">
      <w:r w:rsidRPr="00244DF0">
        <w:rPr>
          <w:b/>
          <w:bCs/>
          <w:i/>
          <w:iCs/>
        </w:rPr>
        <w:t>Отчет по мемуарной литературе</w:t>
      </w:r>
      <w:r w:rsidRPr="00244DF0">
        <w:t xml:space="preserve"> </w:t>
      </w:r>
    </w:p>
    <w:p w:rsidR="0017476B" w:rsidRPr="00244DF0" w:rsidRDefault="0017476B" w:rsidP="00244DF0">
      <w:r w:rsidRPr="00244DF0">
        <w:t>(принимается в устной и письменной форме)</w:t>
      </w:r>
    </w:p>
    <w:p w:rsidR="0017476B" w:rsidRPr="00244DF0" w:rsidRDefault="0017476B" w:rsidP="00244DF0"/>
    <w:p w:rsidR="0017476B" w:rsidRPr="00244DF0" w:rsidRDefault="0017476B" w:rsidP="00244DF0">
      <w:pPr>
        <w:rPr>
          <w:b/>
          <w:bCs/>
          <w:i/>
          <w:iCs/>
        </w:rPr>
      </w:pPr>
      <w:r w:rsidRPr="00244DF0">
        <w:rPr>
          <w:b/>
          <w:bCs/>
          <w:i/>
          <w:iCs/>
        </w:rPr>
        <w:t>«Революция 1917 года и Гражданская война в мемуарах»</w:t>
      </w:r>
    </w:p>
    <w:p w:rsidR="0017476B" w:rsidRPr="00244DF0" w:rsidRDefault="0017476B" w:rsidP="00244DF0"/>
    <w:p w:rsidR="0017476B" w:rsidRPr="00244DF0" w:rsidRDefault="0017476B" w:rsidP="00244DF0">
      <w:r w:rsidRPr="00244DF0">
        <w:t xml:space="preserve">      План обсуждения:</w:t>
      </w:r>
    </w:p>
    <w:p w:rsidR="0017476B" w:rsidRPr="00244DF0" w:rsidRDefault="0017476B" w:rsidP="00244DF0">
      <w:pPr>
        <w:pStyle w:val="ListParagraph1"/>
        <w:numPr>
          <w:ilvl w:val="0"/>
          <w:numId w:val="3"/>
        </w:numPr>
      </w:pPr>
      <w:r w:rsidRPr="00244DF0">
        <w:t>Февральская и Октябрьская революции 1917 г. в воспоминаниях участников и с</w:t>
      </w:r>
      <w:r w:rsidRPr="00244DF0">
        <w:t>о</w:t>
      </w:r>
      <w:r w:rsidRPr="00244DF0">
        <w:t>временников;</w:t>
      </w:r>
    </w:p>
    <w:p w:rsidR="0017476B" w:rsidRPr="00244DF0" w:rsidRDefault="0017476B" w:rsidP="00244DF0">
      <w:pPr>
        <w:pStyle w:val="ListParagraph1"/>
        <w:numPr>
          <w:ilvl w:val="0"/>
          <w:numId w:val="3"/>
        </w:numPr>
      </w:pPr>
      <w:r w:rsidRPr="00244DF0">
        <w:t>Гражданская война в мемуарах «белых» и «красных»</w:t>
      </w:r>
    </w:p>
    <w:p w:rsidR="0017476B" w:rsidRPr="00244DF0" w:rsidRDefault="0017476B" w:rsidP="00244DF0">
      <w:pPr>
        <w:pStyle w:val="ListParagraph1"/>
        <w:ind w:left="760" w:firstLine="0"/>
      </w:pPr>
      <w:r w:rsidRPr="00244DF0">
        <w:t>а) Причины Гражданской войны;</w:t>
      </w:r>
    </w:p>
    <w:p w:rsidR="0017476B" w:rsidRPr="00244DF0" w:rsidRDefault="0017476B" w:rsidP="00244DF0">
      <w:pPr>
        <w:pStyle w:val="ListParagraph1"/>
        <w:ind w:left="760" w:firstLine="0"/>
      </w:pPr>
      <w:r w:rsidRPr="00244DF0">
        <w:t>б) Красный и белый террор в войне;</w:t>
      </w:r>
    </w:p>
    <w:p w:rsidR="0017476B" w:rsidRPr="00244DF0" w:rsidRDefault="0017476B" w:rsidP="00244DF0">
      <w:pPr>
        <w:pStyle w:val="ListParagraph1"/>
        <w:ind w:left="760" w:firstLine="0"/>
      </w:pPr>
      <w:r w:rsidRPr="00244DF0">
        <w:t>в) Причины поражения «белых» и победы «красных»</w:t>
      </w:r>
    </w:p>
    <w:p w:rsidR="0017476B" w:rsidRPr="00244DF0" w:rsidRDefault="0017476B" w:rsidP="00244DF0">
      <w:pPr>
        <w:pStyle w:val="ListParagraph1"/>
        <w:numPr>
          <w:ilvl w:val="0"/>
          <w:numId w:val="3"/>
        </w:numPr>
      </w:pPr>
      <w:r w:rsidRPr="00244DF0">
        <w:t>Особенности мемуаров революционной эпохи и Гражданской войны.</w:t>
      </w:r>
    </w:p>
    <w:p w:rsidR="0017476B" w:rsidRPr="00244DF0" w:rsidRDefault="0017476B" w:rsidP="00244DF0">
      <w:pPr>
        <w:pStyle w:val="ListParagraph1"/>
        <w:ind w:left="760" w:firstLine="0"/>
      </w:pPr>
    </w:p>
    <w:p w:rsidR="0017476B" w:rsidRPr="00244DF0" w:rsidRDefault="0017476B" w:rsidP="00244DF0">
      <w:pPr>
        <w:pStyle w:val="ListParagraph1"/>
        <w:ind w:left="760" w:firstLine="0"/>
        <w:rPr>
          <w:b/>
          <w:bCs/>
          <w:i/>
          <w:iCs/>
        </w:rPr>
      </w:pPr>
      <w:r w:rsidRPr="00244DF0">
        <w:rPr>
          <w:b/>
          <w:bCs/>
          <w:i/>
          <w:iCs/>
        </w:rPr>
        <w:t>Источники: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Антонов-Овсеенко А.В. В революции .М.,1983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Архив Русской революции. В 22-х тт. М.,1991. Тт.1-12.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Бунин И.А. Окаянные дни. – люб.изд.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Ворошилов К.Е. Рассказы о жизни. М.,1961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Горький М. Несвоевременные мысли. – люб.изд.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Деникин А.И. Очерки Русской смуты. М., 1995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Дневники Николая </w:t>
      </w:r>
      <w:r w:rsidRPr="00244DF0">
        <w:rPr>
          <w:lang w:val="en-US"/>
        </w:rPr>
        <w:t>II</w:t>
      </w:r>
      <w:r w:rsidRPr="00244DF0">
        <w:t xml:space="preserve"> за 1917-1918 гг. – люб.изд.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Крупская Н.К. Воспоминания о Ленине. М., 1978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>Курлов П.Г. Гибель императорской России. М.,1991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lastRenderedPageBreak/>
        <w:t xml:space="preserve"> Милюков П.Н. Воспоминания. М.,1990. Т.2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Палеолог М. Царская Россия накануне революции. М.,1991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Панкратов В.С. С царем в Тобольске. М.,1992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Стасова Е.Д. Страницы жизни и борьбы. М.,1977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Суханов Н.Н. Записки о революции. В 3-х тт. Тт 2-3. М.,1991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Шульгин В.В. Дни.М.,1989</w:t>
      </w:r>
    </w:p>
    <w:p w:rsidR="0017476B" w:rsidRPr="00244DF0" w:rsidRDefault="0017476B" w:rsidP="00244DF0">
      <w:pPr>
        <w:pStyle w:val="ListParagraph1"/>
        <w:numPr>
          <w:ilvl w:val="0"/>
          <w:numId w:val="4"/>
        </w:numPr>
      </w:pPr>
      <w:r w:rsidRPr="00244DF0">
        <w:t xml:space="preserve"> Юсупов Ф. Мемуары. – люб.изд.</w:t>
      </w:r>
    </w:p>
    <w:p w:rsidR="0017476B" w:rsidRPr="00244DF0" w:rsidRDefault="0017476B" w:rsidP="00244DF0">
      <w:pPr>
        <w:pStyle w:val="ListParagraph1"/>
        <w:ind w:left="1120" w:firstLine="0"/>
      </w:pPr>
    </w:p>
    <w:p w:rsidR="0017476B" w:rsidRPr="00244DF0" w:rsidRDefault="0017476B" w:rsidP="00244DF0">
      <w:pPr>
        <w:pStyle w:val="ListParagraph1"/>
        <w:ind w:left="1120" w:firstLine="0"/>
        <w:rPr>
          <w:b/>
          <w:bCs/>
          <w:i/>
          <w:iCs/>
        </w:rPr>
      </w:pPr>
      <w:r w:rsidRPr="00244DF0">
        <w:rPr>
          <w:b/>
          <w:bCs/>
          <w:i/>
          <w:iCs/>
        </w:rPr>
        <w:t xml:space="preserve">Примерный план устного и письменного ответа: </w:t>
      </w:r>
    </w:p>
    <w:p w:rsidR="0017476B" w:rsidRPr="00244DF0" w:rsidRDefault="0017476B" w:rsidP="00244DF0">
      <w:pPr>
        <w:pStyle w:val="ListParagraph1"/>
        <w:ind w:left="1120" w:firstLine="0"/>
        <w:rPr>
          <w:b/>
          <w:bCs/>
          <w:i/>
          <w:iCs/>
        </w:rPr>
      </w:pPr>
    </w:p>
    <w:p w:rsidR="0017476B" w:rsidRPr="00244DF0" w:rsidRDefault="0017476B" w:rsidP="00244DF0">
      <w:pPr>
        <w:ind w:firstLine="0"/>
      </w:pPr>
      <w:r w:rsidRPr="00244DF0">
        <w:t>1. Краткая биографическая справка об авторе мемуаров;</w:t>
      </w:r>
    </w:p>
    <w:p w:rsidR="0017476B" w:rsidRPr="00244DF0" w:rsidRDefault="0017476B" w:rsidP="00244DF0">
      <w:pPr>
        <w:ind w:firstLine="0"/>
      </w:pPr>
      <w:r w:rsidRPr="00244DF0">
        <w:t>2. Установить время и обстоятельства написания мемуаров;</w:t>
      </w:r>
    </w:p>
    <w:p w:rsidR="0017476B" w:rsidRPr="00244DF0" w:rsidRDefault="0017476B" w:rsidP="00244DF0">
      <w:pPr>
        <w:ind w:firstLine="0"/>
      </w:pPr>
      <w:r w:rsidRPr="00244DF0">
        <w:t>3. Определить социальное происхождение и положение автора;</w:t>
      </w:r>
    </w:p>
    <w:p w:rsidR="0017476B" w:rsidRPr="00244DF0" w:rsidRDefault="0017476B" w:rsidP="00244DF0">
      <w:pPr>
        <w:ind w:firstLine="0"/>
      </w:pPr>
      <w:r w:rsidRPr="00244DF0">
        <w:t>4. Политические взгляды автора; менялись ли они на протяжении его жизни; к какому из противоборствующих лагерей он принадлежал (или занимал независимую позицию);</w:t>
      </w:r>
    </w:p>
    <w:p w:rsidR="0017476B" w:rsidRPr="00244DF0" w:rsidRDefault="0017476B" w:rsidP="00244DF0">
      <w:pPr>
        <w:ind w:firstLine="0"/>
      </w:pPr>
      <w:r w:rsidRPr="00244DF0">
        <w:t>5. Какие исторические события и каких исторических лиц упоминает автор;</w:t>
      </w:r>
    </w:p>
    <w:p w:rsidR="0017476B" w:rsidRPr="00244DF0" w:rsidRDefault="0017476B" w:rsidP="00244DF0">
      <w:pPr>
        <w:ind w:firstLine="0"/>
      </w:pPr>
      <w:r w:rsidRPr="00244DF0">
        <w:t>6. Какие оценки автор дает этим событиям и историческим деятелям (в т.ч. своим полит</w:t>
      </w:r>
      <w:r w:rsidRPr="00244DF0">
        <w:t>и</w:t>
      </w:r>
      <w:r w:rsidRPr="00244DF0">
        <w:t>ческим оппонентам);</w:t>
      </w:r>
    </w:p>
    <w:p w:rsidR="0017476B" w:rsidRPr="00244DF0" w:rsidRDefault="0017476B" w:rsidP="00244DF0">
      <w:pPr>
        <w:ind w:firstLine="0"/>
      </w:pPr>
      <w:r w:rsidRPr="00244DF0">
        <w:t xml:space="preserve">7. Сделайте вывод о степени объективности автора.  </w:t>
      </w:r>
    </w:p>
    <w:p w:rsidR="0017476B" w:rsidRPr="00244DF0" w:rsidRDefault="0017476B" w:rsidP="00244DF0">
      <w:pPr>
        <w:ind w:firstLine="0"/>
      </w:pPr>
      <w:r w:rsidRPr="00244DF0">
        <w:rPr>
          <w:lang w:val="en-US"/>
        </w:rPr>
        <w:t>NB</w:t>
      </w:r>
      <w:r w:rsidRPr="00244DF0">
        <w:t>: В отчете могут быть использованы цитаты, наиболее ярко характеризующие то или иное событие или лицо.</w:t>
      </w:r>
    </w:p>
    <w:p w:rsidR="0017476B" w:rsidRPr="00244DF0" w:rsidRDefault="0017476B" w:rsidP="00244DF0">
      <w:pPr>
        <w:jc w:val="center"/>
        <w:rPr>
          <w:color w:val="FF0000"/>
        </w:rPr>
      </w:pPr>
    </w:p>
    <w:p w:rsidR="0017476B" w:rsidRPr="00244DF0" w:rsidRDefault="0017476B" w:rsidP="00244DF0">
      <w:pPr>
        <w:jc w:val="center"/>
        <w:rPr>
          <w:b/>
          <w:bCs/>
        </w:rPr>
      </w:pPr>
      <w:r w:rsidRPr="00244DF0">
        <w:rPr>
          <w:b/>
          <w:bCs/>
        </w:rPr>
        <w:t>6. Оценочные средства дисциплины (модуля)</w:t>
      </w:r>
    </w:p>
    <w:p w:rsidR="0017476B" w:rsidRPr="00244DF0" w:rsidRDefault="0017476B" w:rsidP="00244DF0">
      <w:pPr>
        <w:ind w:firstLine="0"/>
        <w:rPr>
          <w:b/>
          <w:bCs/>
        </w:rPr>
      </w:pPr>
      <w:r w:rsidRPr="00244DF0">
        <w:rPr>
          <w:b/>
          <w:bCs/>
        </w:rPr>
        <w:t xml:space="preserve">  6.1. Паспорт фонда оценочных средств по дисциплине Источниковедение</w:t>
      </w:r>
    </w:p>
    <w:tbl>
      <w:tblPr>
        <w:tblW w:w="9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985"/>
        <w:gridCol w:w="1986"/>
        <w:gridCol w:w="3625"/>
        <w:gridCol w:w="938"/>
      </w:tblGrid>
      <w:tr w:rsidR="0017476B" w:rsidRPr="00244DF0">
        <w:tc>
          <w:tcPr>
            <w:tcW w:w="571" w:type="dxa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№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 п/п</w:t>
            </w:r>
          </w:p>
          <w:p w:rsidR="0017476B" w:rsidRPr="00244DF0" w:rsidRDefault="0017476B" w:rsidP="00244DF0">
            <w:pPr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Контролируемые разделы (темы) дисциплины</w:t>
            </w:r>
          </w:p>
        </w:tc>
        <w:tc>
          <w:tcPr>
            <w:tcW w:w="1986" w:type="dxa"/>
            <w:vMerge w:val="restart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Код контрол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руемой комп</w:t>
            </w:r>
            <w:r w:rsidRPr="00244DF0">
              <w:rPr>
                <w:lang w:eastAsia="en-US"/>
              </w:rPr>
              <w:t>е</w:t>
            </w:r>
            <w:r w:rsidRPr="00244DF0">
              <w:rPr>
                <w:lang w:eastAsia="en-US"/>
              </w:rPr>
              <w:t>тенции</w:t>
            </w:r>
          </w:p>
        </w:tc>
        <w:tc>
          <w:tcPr>
            <w:tcW w:w="4563" w:type="dxa"/>
            <w:gridSpan w:val="2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Оценочное средство</w:t>
            </w:r>
          </w:p>
        </w:tc>
      </w:tr>
      <w:tr w:rsidR="0017476B" w:rsidRPr="00244DF0">
        <w:trPr>
          <w:trHeight w:val="300"/>
        </w:trPr>
        <w:tc>
          <w:tcPr>
            <w:tcW w:w="571" w:type="dxa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86" w:type="dxa"/>
            <w:vMerge/>
            <w:vAlign w:val="center"/>
          </w:tcPr>
          <w:p w:rsidR="0017476B" w:rsidRPr="00244DF0" w:rsidRDefault="0017476B" w:rsidP="00244DF0">
            <w:pPr>
              <w:widowControl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625" w:type="dxa"/>
            <w:vAlign w:val="center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наименование</w:t>
            </w:r>
          </w:p>
          <w:p w:rsidR="0017476B" w:rsidRPr="00244DF0" w:rsidRDefault="0017476B" w:rsidP="00244DF0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938" w:type="dxa"/>
            <w:vAlign w:val="center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кол-во</w:t>
            </w:r>
          </w:p>
        </w:tc>
      </w:tr>
      <w:tr w:rsidR="0017476B" w:rsidRPr="00244DF0">
        <w:trPr>
          <w:trHeight w:val="338"/>
        </w:trPr>
        <w:tc>
          <w:tcPr>
            <w:tcW w:w="571" w:type="dxa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17476B" w:rsidRPr="00244DF0" w:rsidRDefault="0017476B" w:rsidP="00244DF0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 Предмет курса «Источников</w:t>
            </w:r>
            <w:r w:rsidRPr="00244DF0">
              <w:rPr>
                <w:lang w:eastAsia="en-US"/>
              </w:rPr>
              <w:t>е</w:t>
            </w:r>
            <w:r w:rsidRPr="00244DF0">
              <w:rPr>
                <w:lang w:eastAsia="en-US"/>
              </w:rPr>
              <w:t>дение»; Истор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>ческие источн</w:t>
            </w:r>
            <w:r w:rsidRPr="00244DF0">
              <w:rPr>
                <w:lang w:eastAsia="en-US"/>
              </w:rPr>
              <w:t>и</w:t>
            </w:r>
            <w:r w:rsidRPr="00244DF0">
              <w:rPr>
                <w:lang w:eastAsia="en-US"/>
              </w:rPr>
              <w:t xml:space="preserve">ки по истории России </w:t>
            </w:r>
            <w:r w:rsidRPr="00244DF0">
              <w:rPr>
                <w:lang w:val="en-US" w:eastAsia="en-US"/>
              </w:rPr>
              <w:t>XI</w:t>
            </w:r>
            <w:r w:rsidRPr="00244DF0">
              <w:rPr>
                <w:lang w:eastAsia="en-US"/>
              </w:rPr>
              <w:t xml:space="preserve"> -  </w:t>
            </w:r>
            <w:r w:rsidRPr="00244DF0">
              <w:rPr>
                <w:lang w:val="en-US" w:eastAsia="en-US"/>
              </w:rPr>
              <w:t>XIX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1986" w:type="dxa"/>
          </w:tcPr>
          <w:p w:rsidR="0017476B" w:rsidRPr="00244DF0" w:rsidRDefault="0017476B" w:rsidP="004E305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УК-1, УК-5, ПК-4, ПК-8</w:t>
            </w:r>
          </w:p>
        </w:tc>
        <w:tc>
          <w:tcPr>
            <w:tcW w:w="3625" w:type="dxa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Тестовые задания 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Темы рефератов (отчет по мем</w:t>
            </w:r>
            <w:r w:rsidRPr="00244DF0">
              <w:rPr>
                <w:lang w:eastAsia="en-US"/>
              </w:rPr>
              <w:t>у</w:t>
            </w:r>
            <w:r w:rsidRPr="00244DF0">
              <w:rPr>
                <w:lang w:eastAsia="en-US"/>
              </w:rPr>
              <w:t>арной литературе)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Компетентностно-ориентированные задания (ко</w:t>
            </w:r>
            <w:r w:rsidRPr="00244DF0">
              <w:rPr>
                <w:lang w:eastAsia="en-US"/>
              </w:rPr>
              <w:t>н</w:t>
            </w:r>
            <w:r w:rsidRPr="00244DF0">
              <w:rPr>
                <w:lang w:eastAsia="en-US"/>
              </w:rPr>
              <w:t>тент-анализ)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Вопросы для экзамена </w:t>
            </w:r>
          </w:p>
        </w:tc>
        <w:tc>
          <w:tcPr>
            <w:tcW w:w="938" w:type="dxa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20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16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30</w:t>
            </w:r>
          </w:p>
        </w:tc>
      </w:tr>
      <w:tr w:rsidR="0017476B" w:rsidRPr="00244DF0">
        <w:trPr>
          <w:trHeight w:val="765"/>
        </w:trPr>
        <w:tc>
          <w:tcPr>
            <w:tcW w:w="571" w:type="dxa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17476B" w:rsidRPr="00244DF0" w:rsidRDefault="0017476B" w:rsidP="00244DF0">
            <w:pPr>
              <w:shd w:val="clear" w:color="auto" w:fill="FFFFFF"/>
              <w:snapToGrid w:val="0"/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Исторические источники по истории России </w:t>
            </w:r>
            <w:r w:rsidRPr="00244DF0">
              <w:rPr>
                <w:lang w:val="en-US" w:eastAsia="en-US"/>
              </w:rPr>
              <w:t>XX</w:t>
            </w:r>
            <w:r w:rsidRPr="00244DF0">
              <w:rPr>
                <w:lang w:eastAsia="en-US"/>
              </w:rPr>
              <w:t xml:space="preserve"> в.</w:t>
            </w:r>
          </w:p>
        </w:tc>
        <w:tc>
          <w:tcPr>
            <w:tcW w:w="1986" w:type="dxa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УК-1, УК-5, ПК-4, ПК-8</w:t>
            </w:r>
          </w:p>
        </w:tc>
        <w:tc>
          <w:tcPr>
            <w:tcW w:w="3625" w:type="dxa"/>
          </w:tcPr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 xml:space="preserve">Тестовые задания 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Темы рефератов (отчет по мем</w:t>
            </w:r>
            <w:r w:rsidRPr="00244DF0">
              <w:rPr>
                <w:lang w:eastAsia="en-US"/>
              </w:rPr>
              <w:t>у</w:t>
            </w:r>
            <w:r w:rsidRPr="00244DF0">
              <w:rPr>
                <w:lang w:eastAsia="en-US"/>
              </w:rPr>
              <w:t>арной литературе)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 w:rsidRPr="00244DF0">
              <w:rPr>
                <w:lang w:eastAsia="en-US"/>
              </w:rPr>
              <w:t>Компетентностно-ориентированные задания (ко</w:t>
            </w:r>
            <w:r w:rsidRPr="00244DF0">
              <w:rPr>
                <w:lang w:eastAsia="en-US"/>
              </w:rPr>
              <w:t>н</w:t>
            </w:r>
            <w:r w:rsidRPr="00244DF0">
              <w:rPr>
                <w:lang w:eastAsia="en-US"/>
              </w:rPr>
              <w:t>тент-анализ)</w:t>
            </w:r>
          </w:p>
          <w:p w:rsidR="0017476B" w:rsidRPr="00244DF0" w:rsidRDefault="0017476B" w:rsidP="00244DF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Вопросы для экзамена </w:t>
            </w:r>
          </w:p>
        </w:tc>
        <w:tc>
          <w:tcPr>
            <w:tcW w:w="938" w:type="dxa"/>
          </w:tcPr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20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16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1</w:t>
            </w: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</w:p>
          <w:p w:rsidR="0017476B" w:rsidRPr="00244DF0" w:rsidRDefault="0017476B" w:rsidP="00244DF0">
            <w:pPr>
              <w:ind w:firstLine="0"/>
              <w:jc w:val="center"/>
              <w:rPr>
                <w:lang w:eastAsia="en-US"/>
              </w:rPr>
            </w:pPr>
            <w:r w:rsidRPr="00244DF0">
              <w:rPr>
                <w:lang w:eastAsia="en-US"/>
              </w:rPr>
              <w:t>30</w:t>
            </w:r>
          </w:p>
        </w:tc>
      </w:tr>
    </w:tbl>
    <w:p w:rsidR="0017476B" w:rsidRPr="00244DF0" w:rsidRDefault="0017476B" w:rsidP="00244DF0">
      <w:pPr>
        <w:ind w:firstLine="0"/>
        <w:jc w:val="center"/>
        <w:rPr>
          <w:b/>
          <w:bCs/>
        </w:rPr>
      </w:pPr>
    </w:p>
    <w:p w:rsidR="0017476B" w:rsidRPr="00244DF0" w:rsidRDefault="0017476B" w:rsidP="00244DF0">
      <w:pPr>
        <w:ind w:firstLine="0"/>
        <w:jc w:val="center"/>
        <w:rPr>
          <w:b/>
          <w:bCs/>
        </w:rPr>
      </w:pPr>
      <w:r w:rsidRPr="00244DF0">
        <w:rPr>
          <w:b/>
          <w:bCs/>
        </w:rPr>
        <w:t>6.2. Перечен</w:t>
      </w:r>
      <w:r>
        <w:rPr>
          <w:b/>
          <w:bCs/>
        </w:rPr>
        <w:t xml:space="preserve">ь вопросов для экзамена </w:t>
      </w: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t>Исторический источник как феномен человеческо</w:t>
      </w:r>
      <w:r>
        <w:t>й культуры. (</w:t>
      </w:r>
      <w:r w:rsidRPr="003712DE">
        <w:t>УК-1; УК-5; ПК-4; ПК-8</w:t>
      </w:r>
      <w:r>
        <w:t>)</w:t>
      </w:r>
    </w:p>
    <w:p w:rsidR="0017476B" w:rsidRPr="00244DF0" w:rsidRDefault="0017476B" w:rsidP="003712DE">
      <w:pPr>
        <w:pStyle w:val="a5"/>
        <w:tabs>
          <w:tab w:val="left" w:pos="1440"/>
        </w:tabs>
        <w:suppressAutoHyphens/>
        <w:spacing w:after="0"/>
        <w:ind w:left="0"/>
      </w:pP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t xml:space="preserve">Методы изучения исторического источника. </w:t>
      </w:r>
      <w:r>
        <w:t>(</w:t>
      </w:r>
      <w:r w:rsidRPr="003712DE">
        <w:t>УК-1; УК-5; ПК-4; ПК-8</w:t>
      </w:r>
      <w:r>
        <w:t>)</w:t>
      </w: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t xml:space="preserve">Классификация исторических </w:t>
      </w:r>
      <w:r>
        <w:t>источников. (</w:t>
      </w:r>
      <w:r w:rsidRPr="003712DE">
        <w:t>УК-1; УК-5; ПК-4; ПК-8</w:t>
      </w:r>
      <w:r>
        <w:t>)</w:t>
      </w: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t xml:space="preserve">Становление и развитие дисциплины источниковедения. Древнерусские летописи </w:t>
      </w:r>
      <w:r w:rsidRPr="00244DF0">
        <w:rPr>
          <w:lang w:val="en-US"/>
        </w:rPr>
        <w:t>XI</w:t>
      </w:r>
      <w:r w:rsidRPr="00244DF0">
        <w:t>-</w:t>
      </w:r>
      <w:r w:rsidRPr="00244DF0">
        <w:rPr>
          <w:lang w:val="en-US"/>
        </w:rPr>
        <w:t>XVII</w:t>
      </w:r>
      <w:r>
        <w:t xml:space="preserve"> вв. (</w:t>
      </w:r>
      <w:r w:rsidRPr="003712DE">
        <w:t>УК-1; УК-5; ПК-4; ПК-8</w:t>
      </w:r>
      <w:r>
        <w:t>)</w:t>
      </w:r>
    </w:p>
    <w:p w:rsidR="0017476B" w:rsidRPr="00244DF0" w:rsidRDefault="0017476B" w:rsidP="003712DE">
      <w:pPr>
        <w:pStyle w:val="a5"/>
        <w:tabs>
          <w:tab w:val="left" w:pos="1440"/>
        </w:tabs>
        <w:suppressAutoHyphens/>
        <w:spacing w:after="0"/>
        <w:ind w:left="0"/>
        <w:jc w:val="both"/>
      </w:pP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lastRenderedPageBreak/>
        <w:t>Особенности изучения</w:t>
      </w:r>
      <w:r>
        <w:t xml:space="preserve"> летописей. (</w:t>
      </w:r>
      <w:r w:rsidRPr="003712DE">
        <w:t>УК-1; УК-5; ПК-4; ПК-8</w:t>
      </w:r>
      <w:r>
        <w:t>)</w:t>
      </w:r>
    </w:p>
    <w:p w:rsidR="0017476B" w:rsidRPr="00244DF0" w:rsidRDefault="0017476B" w:rsidP="003712DE">
      <w:pPr>
        <w:pStyle w:val="a5"/>
        <w:tabs>
          <w:tab w:val="left" w:pos="1440"/>
        </w:tabs>
        <w:suppressAutoHyphens/>
        <w:spacing w:after="0"/>
        <w:ind w:left="0"/>
        <w:jc w:val="both"/>
      </w:pPr>
    </w:p>
    <w:p w:rsidR="0017476B" w:rsidRPr="00B90B3F" w:rsidRDefault="0017476B" w:rsidP="003712DE">
      <w:pPr>
        <w:numPr>
          <w:ilvl w:val="0"/>
          <w:numId w:val="10"/>
        </w:numPr>
        <w:ind w:left="0" w:firstLine="0"/>
      </w:pPr>
      <w:r w:rsidRPr="00244DF0">
        <w:t>Областное и общерусское л</w:t>
      </w:r>
      <w:r>
        <w:t>етописание. (</w:t>
      </w:r>
      <w:r w:rsidRPr="003712DE">
        <w:t>УК-1; УК-5; ПК-4; ПК-8</w:t>
      </w:r>
      <w:r>
        <w:t>)</w:t>
      </w:r>
    </w:p>
    <w:p w:rsidR="0017476B" w:rsidRPr="00244DF0" w:rsidRDefault="0017476B" w:rsidP="003712DE">
      <w:pPr>
        <w:pStyle w:val="a5"/>
        <w:tabs>
          <w:tab w:val="left" w:pos="1440"/>
        </w:tabs>
        <w:suppressAutoHyphens/>
        <w:spacing w:after="0"/>
        <w:ind w:left="0"/>
        <w:jc w:val="both"/>
      </w:pP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Законодательные акты Древней Руси </w:t>
      </w:r>
      <w:r w:rsidRPr="00244DF0">
        <w:rPr>
          <w:lang w:val="en-US"/>
        </w:rPr>
        <w:t>XI</w:t>
      </w:r>
      <w:r w:rsidRPr="00244DF0">
        <w:t>-</w:t>
      </w:r>
      <w:r w:rsidRPr="00244DF0">
        <w:rPr>
          <w:lang w:val="en-US"/>
        </w:rPr>
        <w:t>XVII</w:t>
      </w:r>
      <w:r>
        <w:t xml:space="preserve"> вв. 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Актовые материалы Древней Руси </w:t>
      </w:r>
      <w:r w:rsidRPr="00244DF0">
        <w:rPr>
          <w:lang w:val="en-US"/>
        </w:rPr>
        <w:t>XI</w:t>
      </w:r>
      <w:r w:rsidRPr="00244DF0">
        <w:t>-</w:t>
      </w:r>
      <w:r w:rsidRPr="00244DF0">
        <w:rPr>
          <w:lang w:val="en-US"/>
        </w:rPr>
        <w:t>XVII</w:t>
      </w:r>
      <w:r>
        <w:t xml:space="preserve"> вв. 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Делопроизводственные материалы Древней Руси </w:t>
      </w:r>
      <w:r w:rsidRPr="00244DF0">
        <w:rPr>
          <w:lang w:val="en-US"/>
        </w:rPr>
        <w:t>XI</w:t>
      </w:r>
      <w:r w:rsidRPr="00244DF0">
        <w:t>-</w:t>
      </w:r>
      <w:r w:rsidRPr="00244DF0">
        <w:rPr>
          <w:lang w:val="en-US"/>
        </w:rPr>
        <w:t>XVII</w:t>
      </w:r>
      <w:r>
        <w:t xml:space="preserve"> вв. 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Литература и публицистика Древней Руси </w:t>
      </w:r>
      <w:r w:rsidRPr="00244DF0">
        <w:rPr>
          <w:lang w:val="en-US"/>
        </w:rPr>
        <w:t>XI</w:t>
      </w:r>
      <w:r w:rsidRPr="00244DF0">
        <w:t>-</w:t>
      </w:r>
      <w:r w:rsidRPr="00244DF0">
        <w:rPr>
          <w:lang w:val="en-US"/>
        </w:rPr>
        <w:t>XVII</w:t>
      </w:r>
      <w:r w:rsidRPr="00244DF0">
        <w:t xml:space="preserve"> вв. (</w:t>
      </w:r>
      <w:r>
        <w:t>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Источники по истории России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Законодательные акты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Делопроизводственная документация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Политические сочинения и публицистика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Экономические и статистические описания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Периодическая печать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Воспоминания, дневники, частая переписка </w:t>
      </w:r>
      <w:r w:rsidRPr="00244DF0">
        <w:rPr>
          <w:lang w:val="en-US"/>
        </w:rPr>
        <w:t>XVIII</w:t>
      </w:r>
      <w:r w:rsidRPr="00244DF0">
        <w:t xml:space="preserve">-1 пол. </w:t>
      </w:r>
      <w:r w:rsidRPr="00244DF0">
        <w:rPr>
          <w:lang w:val="en-US"/>
        </w:rPr>
        <w:t>XIX</w:t>
      </w:r>
      <w:r w:rsidRPr="00244DF0">
        <w:t xml:space="preserve"> в. 20.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Своеобразие мемуаров как жанра и исторического источника.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Источники по истории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Законодательные акты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Делопроизводственная документация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Документы политических партий и организаций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Статистика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Периодическая печать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Воспоминания, дневники, частная переписка России кон. </w:t>
      </w:r>
      <w:r w:rsidRPr="00244DF0">
        <w:rPr>
          <w:lang w:val="en-US"/>
        </w:rPr>
        <w:t>XIX</w:t>
      </w:r>
      <w:r w:rsidRPr="00244DF0">
        <w:t xml:space="preserve">-нач. </w:t>
      </w:r>
      <w:r w:rsidRPr="00244DF0">
        <w:rPr>
          <w:lang w:val="en-US"/>
        </w:rPr>
        <w:t>XX</w:t>
      </w:r>
      <w:r w:rsidRPr="00244DF0">
        <w:t xml:space="preserve"> в.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Своеобразие мемуаров «красных» и «белых» периода Революции 1917 г. и Гражданской войны.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Наиболее значимые мемуары периода Революции 1917 г. и Гражданской войны.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Своеобразие исторических источников Советского периода.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Исторические источники нового поколения.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pStyle w:val="a5"/>
        <w:numPr>
          <w:ilvl w:val="0"/>
          <w:numId w:val="10"/>
        </w:numPr>
        <w:tabs>
          <w:tab w:val="left" w:pos="1440"/>
        </w:tabs>
        <w:suppressAutoHyphens/>
        <w:spacing w:after="0"/>
        <w:ind w:left="0" w:firstLine="0"/>
        <w:jc w:val="both"/>
      </w:pPr>
      <w:r w:rsidRPr="00244DF0">
        <w:t xml:space="preserve">Принципы работы с архивами. </w:t>
      </w:r>
      <w:r>
        <w:t>(УК-1, УК-5, ПК-4, ПК-8</w:t>
      </w:r>
      <w:r w:rsidRPr="00244DF0">
        <w:t>)</w:t>
      </w:r>
    </w:p>
    <w:p w:rsidR="0017476B" w:rsidRPr="00244DF0" w:rsidRDefault="0017476B" w:rsidP="003712DE">
      <w:pPr>
        <w:ind w:firstLine="0"/>
        <w:rPr>
          <w:b/>
          <w:bCs/>
        </w:rPr>
      </w:pPr>
    </w:p>
    <w:p w:rsidR="0017476B" w:rsidRPr="00244DF0" w:rsidRDefault="0017476B" w:rsidP="002B4B26">
      <w:pPr>
        <w:pStyle w:val="1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7476B" w:rsidRPr="00244DF0" w:rsidRDefault="0017476B" w:rsidP="00244DF0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4DF0">
        <w:rPr>
          <w:rFonts w:ascii="Times New Roman" w:hAnsi="Times New Roman" w:cs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2"/>
        <w:gridCol w:w="3459"/>
        <w:gridCol w:w="2659"/>
      </w:tblGrid>
      <w:tr w:rsidR="0017476B" w:rsidRPr="00244DF0">
        <w:tc>
          <w:tcPr>
            <w:tcW w:w="2942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Уровни сформирова</w:t>
            </w: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ности компетенций </w:t>
            </w:r>
          </w:p>
        </w:tc>
        <w:tc>
          <w:tcPr>
            <w:tcW w:w="34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26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Оценочные средства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(кол-во баллов)</w:t>
            </w:r>
          </w:p>
        </w:tc>
      </w:tr>
      <w:tr w:rsidR="0017476B" w:rsidRPr="00244DF0">
        <w:tc>
          <w:tcPr>
            <w:tcW w:w="2942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Продвинутый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(75 -100 баллов)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«отлично» </w:t>
            </w:r>
          </w:p>
        </w:tc>
        <w:tc>
          <w:tcPr>
            <w:tcW w:w="3459" w:type="dxa"/>
          </w:tcPr>
          <w:p w:rsidR="0017476B" w:rsidRPr="00AC36FD" w:rsidRDefault="0017476B" w:rsidP="00AC36FD">
            <w:pPr>
              <w:widowControl/>
              <w:ind w:firstLine="0"/>
            </w:pPr>
            <w:r w:rsidRPr="00AC36FD">
              <w:t>Отлично знает уровни и ист</w:t>
            </w:r>
            <w:r w:rsidRPr="00AC36FD">
              <w:t>о</w:t>
            </w:r>
            <w:r w:rsidRPr="00AC36FD">
              <w:t>рические типы мировоззрения, их отличительные особенн</w:t>
            </w:r>
            <w:r w:rsidRPr="00AC36FD">
              <w:t>о</w:t>
            </w:r>
            <w:r w:rsidRPr="00AC36FD">
              <w:t>сти; основные социально и личностно значимые филосо</w:t>
            </w:r>
            <w:r w:rsidRPr="00AC36FD">
              <w:t>ф</w:t>
            </w:r>
            <w:r w:rsidRPr="00AC36FD">
              <w:t>ские проблемы; понятия и м</w:t>
            </w:r>
            <w:r w:rsidRPr="00AC36FD">
              <w:t>е</w:t>
            </w:r>
            <w:r w:rsidRPr="00AC36FD">
              <w:t>тоды социальных, гуманита</w:t>
            </w:r>
            <w:r w:rsidRPr="00AC36FD">
              <w:t>р</w:t>
            </w:r>
            <w:r w:rsidRPr="00AC36FD">
              <w:t xml:space="preserve">ных и экономических наук, </w:t>
            </w:r>
            <w:r w:rsidRPr="00AC36FD">
              <w:lastRenderedPageBreak/>
              <w:t>применяемые при их анализе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widowControl/>
              <w:ind w:firstLine="0"/>
            </w:pPr>
            <w:r w:rsidRPr="00AC36FD">
              <w:t>Отлично умеет ориентироват</w:t>
            </w:r>
            <w:r w:rsidRPr="00AC36FD">
              <w:t>ь</w:t>
            </w:r>
            <w:r w:rsidRPr="00AC36FD">
              <w:t>ся в истории философских и социально-политических уч</w:t>
            </w:r>
            <w:r w:rsidRPr="00AC36FD">
              <w:t>е</w:t>
            </w:r>
            <w:r w:rsidRPr="00AC36FD">
              <w:t>ний, концепциях современного общества, выявлять мирово</w:t>
            </w:r>
            <w:r w:rsidRPr="00AC36FD">
              <w:t>з</w:t>
            </w:r>
            <w:r w:rsidRPr="00AC36FD">
              <w:t>зренческие и социально знач</w:t>
            </w:r>
            <w:r w:rsidRPr="00AC36FD">
              <w:t>и</w:t>
            </w:r>
            <w:r w:rsidRPr="00AC36FD">
              <w:t>мые проблемы, раскрывать причинно-следственные связи в рассматриваемых процессах и явлениях, анализировать ра</w:t>
            </w:r>
            <w:r w:rsidRPr="00AC36FD">
              <w:t>з</w:t>
            </w:r>
            <w:r w:rsidRPr="00AC36FD">
              <w:t>личные точки зрения, вести дискуссию на актуальные темы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ind w:firstLine="0"/>
            </w:pPr>
            <w:r w:rsidRPr="00AC36FD">
              <w:t>Свободно владеет методами исследования социальных и философских проблем, нав</w:t>
            </w:r>
            <w:r w:rsidRPr="00AC36FD">
              <w:t>ы</w:t>
            </w:r>
            <w:r w:rsidRPr="00AC36FD">
              <w:t>ками рефлексии, обобщения, абстрагирования, междисци</w:t>
            </w:r>
            <w:r w:rsidRPr="00AC36FD">
              <w:t>п</w:t>
            </w:r>
            <w:r w:rsidRPr="00AC36FD">
              <w:t>линарного анализа, приемами аргументации.</w:t>
            </w:r>
          </w:p>
          <w:p w:rsidR="0017476B" w:rsidRPr="00AC36FD" w:rsidRDefault="0017476B" w:rsidP="00AC36F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тестовые задания 25-30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контент-анализ 9-10</w:t>
            </w:r>
          </w:p>
          <w:p w:rsidR="0017476B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мемуарной литературе 9-10</w:t>
            </w:r>
          </w:p>
          <w:p w:rsidR="0017476B" w:rsidRPr="005F3CA5" w:rsidRDefault="0017476B" w:rsidP="005F3CA5">
            <w:pPr>
              <w:widowControl/>
              <w:ind w:firstLine="0"/>
            </w:pPr>
            <w:r w:rsidRPr="005F3CA5">
              <w:t>вопросы для экзамена</w:t>
            </w:r>
          </w:p>
          <w:p w:rsidR="0017476B" w:rsidRPr="00244DF0" w:rsidRDefault="0017476B" w:rsidP="005F3CA5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3CA5">
              <w:rPr>
                <w:rFonts w:ascii="Times New Roman" w:hAnsi="Times New Roman" w:cs="Times New Roman"/>
                <w:sz w:val="24"/>
                <w:szCs w:val="24"/>
              </w:rPr>
              <w:t xml:space="preserve"> (38-50 баллов)</w:t>
            </w:r>
          </w:p>
        </w:tc>
      </w:tr>
      <w:tr w:rsidR="0017476B" w:rsidRPr="00244DF0">
        <w:tc>
          <w:tcPr>
            <w:tcW w:w="2942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Базовый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(50 -74 балла)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«хорошо» </w:t>
            </w:r>
          </w:p>
        </w:tc>
        <w:tc>
          <w:tcPr>
            <w:tcW w:w="3459" w:type="dxa"/>
          </w:tcPr>
          <w:p w:rsidR="0017476B" w:rsidRPr="00AC36FD" w:rsidRDefault="0017476B" w:rsidP="00AC36FD">
            <w:pPr>
              <w:ind w:firstLine="0"/>
            </w:pPr>
            <w:r w:rsidRPr="00AC36FD">
              <w:t>Хорошо знает уровни и ист</w:t>
            </w:r>
            <w:r w:rsidRPr="00AC36FD">
              <w:t>о</w:t>
            </w:r>
            <w:r w:rsidRPr="00AC36FD">
              <w:t>рические типы мировоззрения, их отличительные особенн</w:t>
            </w:r>
            <w:r w:rsidRPr="00AC36FD">
              <w:t>о</w:t>
            </w:r>
            <w:r w:rsidRPr="00AC36FD">
              <w:t>сти; основные социально и личностно значимые филосо</w:t>
            </w:r>
            <w:r w:rsidRPr="00AC36FD">
              <w:t>ф</w:t>
            </w:r>
            <w:r w:rsidRPr="00AC36FD">
              <w:t>ские проблемы; понятия и м</w:t>
            </w:r>
            <w:r w:rsidRPr="00AC36FD">
              <w:t>е</w:t>
            </w:r>
            <w:r w:rsidRPr="00AC36FD">
              <w:t>тоды социальных, гуманита</w:t>
            </w:r>
            <w:r w:rsidRPr="00AC36FD">
              <w:t>р</w:t>
            </w:r>
            <w:r w:rsidRPr="00AC36FD">
              <w:t>ных и экономических наук, применяемые при их анализе.</w:t>
            </w:r>
          </w:p>
          <w:p w:rsidR="0017476B" w:rsidRPr="00AC36FD" w:rsidRDefault="0017476B" w:rsidP="00AC36FD">
            <w:pPr>
              <w:ind w:firstLine="0"/>
            </w:pPr>
            <w:r w:rsidRPr="00AC36FD">
              <w:t>Хорошо умеет ориентироват</w:t>
            </w:r>
            <w:r w:rsidRPr="00AC36FD">
              <w:t>ь</w:t>
            </w:r>
            <w:r w:rsidRPr="00AC36FD">
              <w:t>ся в истории философских и социально-политических уч</w:t>
            </w:r>
            <w:r w:rsidRPr="00AC36FD">
              <w:t>е</w:t>
            </w:r>
            <w:r w:rsidRPr="00AC36FD">
              <w:t>ний, концепциях современного общества, выявлять мирово</w:t>
            </w:r>
            <w:r w:rsidRPr="00AC36FD">
              <w:t>з</w:t>
            </w:r>
            <w:r w:rsidRPr="00AC36FD">
              <w:t>зренческие и социально знач</w:t>
            </w:r>
            <w:r w:rsidRPr="00AC36FD">
              <w:t>и</w:t>
            </w:r>
            <w:r w:rsidRPr="00AC36FD">
              <w:t>мые проблемы, раскрывать причинно-следственные связи в рассматриваемых процессах и явлениях, анализировать ра</w:t>
            </w:r>
            <w:r w:rsidRPr="00AC36FD">
              <w:t>з</w:t>
            </w:r>
            <w:r w:rsidRPr="00AC36FD">
              <w:t>личные точки зрения, вести дискуссию на актуальные темы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на базовом уровне м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тодами исследования социал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и философских проблем, навыками рефлексии, обобщ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абстрагирования, межди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циплинарного анализа, при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 аргументации</w:t>
            </w:r>
          </w:p>
        </w:tc>
        <w:tc>
          <w:tcPr>
            <w:tcW w:w="26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тестовые задания 20-24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контент-анализ 7-8</w:t>
            </w:r>
          </w:p>
          <w:p w:rsidR="0017476B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мемуарной литературе 7-8</w:t>
            </w:r>
          </w:p>
          <w:p w:rsidR="0017476B" w:rsidRPr="005F3CA5" w:rsidRDefault="0017476B" w:rsidP="005F3CA5">
            <w:pPr>
              <w:widowControl/>
              <w:ind w:firstLine="0"/>
            </w:pPr>
            <w:r w:rsidRPr="005F3CA5">
              <w:t>вопросы для экзамена</w:t>
            </w:r>
          </w:p>
          <w:p w:rsidR="0017476B" w:rsidRPr="00244DF0" w:rsidRDefault="0017476B" w:rsidP="005F3CA5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3CA5">
              <w:rPr>
                <w:rFonts w:ascii="Times New Roman" w:hAnsi="Times New Roman" w:cs="Times New Roman"/>
                <w:sz w:val="24"/>
                <w:szCs w:val="24"/>
              </w:rPr>
              <w:t xml:space="preserve"> (25-37)</w:t>
            </w:r>
          </w:p>
        </w:tc>
      </w:tr>
      <w:tr w:rsidR="0017476B" w:rsidRPr="00244DF0">
        <w:tc>
          <w:tcPr>
            <w:tcW w:w="2942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Пороговый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(35 - 49 баллов)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удовлетворительно»</w:t>
            </w:r>
          </w:p>
        </w:tc>
        <w:tc>
          <w:tcPr>
            <w:tcW w:w="3459" w:type="dxa"/>
          </w:tcPr>
          <w:p w:rsidR="0017476B" w:rsidRPr="00AC36FD" w:rsidRDefault="0017476B" w:rsidP="00AC36FD">
            <w:pPr>
              <w:widowControl/>
              <w:ind w:firstLine="0"/>
            </w:pPr>
            <w:r w:rsidRPr="00AC36FD">
              <w:t>Слабо знает уровни и истор</w:t>
            </w:r>
            <w:r w:rsidRPr="00AC36FD">
              <w:t>и</w:t>
            </w:r>
            <w:r w:rsidRPr="00AC36FD">
              <w:t>ческие типы мировоззрения, их отличительные особенности; основные социально и личн</w:t>
            </w:r>
            <w:r w:rsidRPr="00AC36FD">
              <w:t>о</w:t>
            </w:r>
            <w:r w:rsidRPr="00AC36FD">
              <w:t>стно значимые философские проблемы; понятия и методы социальных, гуманитарных и экономических наук, прим</w:t>
            </w:r>
            <w:r w:rsidRPr="00AC36FD">
              <w:t>е</w:t>
            </w:r>
            <w:r w:rsidRPr="00AC36FD">
              <w:t>няемые при их анализе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widowControl/>
              <w:ind w:firstLine="0"/>
            </w:pPr>
            <w:r w:rsidRPr="00AC36FD">
              <w:t>Слабо умеет ориентироваться в истории философских и соц</w:t>
            </w:r>
            <w:r w:rsidRPr="00AC36FD">
              <w:t>и</w:t>
            </w:r>
            <w:r w:rsidRPr="00AC36FD">
              <w:t>ально-политических учений, концепциях современного о</w:t>
            </w:r>
            <w:r w:rsidRPr="00AC36FD">
              <w:t>б</w:t>
            </w:r>
            <w:r w:rsidRPr="00AC36FD">
              <w:t>щества, выявлять мирово</w:t>
            </w:r>
            <w:r w:rsidRPr="00AC36FD">
              <w:t>з</w:t>
            </w:r>
            <w:r w:rsidRPr="00AC36FD">
              <w:t>зренческие и социально знач</w:t>
            </w:r>
            <w:r w:rsidRPr="00AC36FD">
              <w:t>и</w:t>
            </w:r>
            <w:r w:rsidRPr="00AC36FD">
              <w:t>мые проблемы, раскрывать причинно-следственные связи в рассматриваемых процессах и явлениях, анализировать ра</w:t>
            </w:r>
            <w:r w:rsidRPr="00AC36FD">
              <w:t>з</w:t>
            </w:r>
            <w:r w:rsidRPr="00AC36FD">
              <w:t>личные точки зрения, вести дискуссию на актуальные темы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Частично владеет методами исследования социальных и философских проблем, нав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 рефлексии, обобщения, абстрагирования, междисци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AC3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линарного анализа, приемами аргументации.</w:t>
            </w:r>
          </w:p>
        </w:tc>
        <w:tc>
          <w:tcPr>
            <w:tcW w:w="26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тестовые задания 10-19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контент-анализ 5-6</w:t>
            </w:r>
          </w:p>
          <w:p w:rsidR="0017476B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мемуарной литературе 5-6</w:t>
            </w:r>
          </w:p>
          <w:p w:rsidR="0017476B" w:rsidRPr="005F3CA5" w:rsidRDefault="0017476B" w:rsidP="005F3CA5">
            <w:pPr>
              <w:widowControl/>
              <w:ind w:firstLine="0"/>
            </w:pPr>
            <w:r w:rsidRPr="005F3CA5">
              <w:t>вопросы для экзамена</w:t>
            </w:r>
          </w:p>
          <w:p w:rsidR="0017476B" w:rsidRPr="00244DF0" w:rsidRDefault="0017476B" w:rsidP="005F3CA5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F3CA5">
              <w:rPr>
                <w:rFonts w:ascii="Times New Roman" w:hAnsi="Times New Roman" w:cs="Times New Roman"/>
                <w:sz w:val="24"/>
                <w:szCs w:val="24"/>
              </w:rPr>
              <w:t xml:space="preserve"> (18-24)</w:t>
            </w:r>
          </w:p>
        </w:tc>
      </w:tr>
      <w:tr w:rsidR="0017476B" w:rsidRPr="00244DF0">
        <w:tc>
          <w:tcPr>
            <w:tcW w:w="2942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Низкий  (допороговый) (компетенция не сформ</w:t>
            </w: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рована)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(0-34 балла) – «неудовл</w:t>
            </w: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творительно» </w:t>
            </w:r>
          </w:p>
        </w:tc>
        <w:tc>
          <w:tcPr>
            <w:tcW w:w="3459" w:type="dxa"/>
          </w:tcPr>
          <w:p w:rsidR="0017476B" w:rsidRPr="00AC36FD" w:rsidRDefault="0017476B" w:rsidP="00AC36FD">
            <w:pPr>
              <w:ind w:firstLine="0"/>
            </w:pPr>
            <w:r w:rsidRPr="00AC36FD">
              <w:t>Не знает уровни и историч</w:t>
            </w:r>
            <w:r w:rsidRPr="00AC36FD">
              <w:t>е</w:t>
            </w:r>
            <w:r w:rsidRPr="00AC36FD">
              <w:t>ские типы мировоззрения, их отличительные особенности; основные социально и личн</w:t>
            </w:r>
            <w:r w:rsidRPr="00AC36FD">
              <w:t>о</w:t>
            </w:r>
            <w:r w:rsidRPr="00AC36FD">
              <w:t>стно значимые философские проблемы; понятия и методы социальных, гуманитарных и экономических наук, прим</w:t>
            </w:r>
            <w:r w:rsidRPr="00AC36FD">
              <w:t>е</w:t>
            </w:r>
            <w:r w:rsidRPr="00AC36FD">
              <w:t>няемые при их анализе.</w:t>
            </w:r>
          </w:p>
          <w:p w:rsidR="0017476B" w:rsidRPr="00AC36FD" w:rsidRDefault="0017476B" w:rsidP="00AC36FD">
            <w:pPr>
              <w:widowControl/>
              <w:ind w:firstLine="0"/>
            </w:pPr>
          </w:p>
          <w:p w:rsidR="0017476B" w:rsidRPr="00AC36FD" w:rsidRDefault="0017476B" w:rsidP="00AC36FD">
            <w:pPr>
              <w:widowControl/>
              <w:ind w:firstLine="0"/>
            </w:pPr>
            <w:r w:rsidRPr="00AC36FD">
              <w:t>Не умеет ориентироваться в истории философских и соц</w:t>
            </w:r>
            <w:r w:rsidRPr="00AC36FD">
              <w:t>и</w:t>
            </w:r>
            <w:r w:rsidRPr="00AC36FD">
              <w:t>ально-политических учений, концепциях современного о</w:t>
            </w:r>
            <w:r w:rsidRPr="00AC36FD">
              <w:t>б</w:t>
            </w:r>
            <w:r w:rsidRPr="00AC36FD">
              <w:t>щества, выявлять мирово</w:t>
            </w:r>
            <w:r w:rsidRPr="00AC36FD">
              <w:t>з</w:t>
            </w:r>
            <w:r w:rsidRPr="00AC36FD">
              <w:t>зренческие и социально знач</w:t>
            </w:r>
            <w:r w:rsidRPr="00AC36FD">
              <w:t>и</w:t>
            </w:r>
            <w:r w:rsidRPr="00AC36FD">
              <w:t>мые проблемы, раскрывать причинно-следственные связи в рассматриваемых процессах и явлениях, анализировать ра</w:t>
            </w:r>
            <w:r w:rsidRPr="00AC36FD">
              <w:t>з</w:t>
            </w:r>
            <w:r w:rsidRPr="00AC36FD">
              <w:t xml:space="preserve">личные точки зрения, вести </w:t>
            </w:r>
            <w:r w:rsidRPr="00AC36FD">
              <w:lastRenderedPageBreak/>
              <w:t>дискуссию на актуальные темы</w:t>
            </w:r>
          </w:p>
          <w:p w:rsidR="0017476B" w:rsidRPr="00AC36FD" w:rsidRDefault="0017476B" w:rsidP="00AC36FD">
            <w:pPr>
              <w:ind w:firstLine="0"/>
            </w:pPr>
          </w:p>
          <w:p w:rsidR="0017476B" w:rsidRPr="00AC36FD" w:rsidRDefault="0017476B" w:rsidP="00AC36FD">
            <w:pPr>
              <w:ind w:firstLine="0"/>
            </w:pPr>
            <w:r w:rsidRPr="00AC36FD">
              <w:t>Не владеет методами исслед</w:t>
            </w:r>
            <w:r w:rsidRPr="00AC36FD">
              <w:t>о</w:t>
            </w:r>
            <w:r w:rsidRPr="00AC36FD">
              <w:t>вания социальных и филосо</w:t>
            </w:r>
            <w:r w:rsidRPr="00AC36FD">
              <w:t>ф</w:t>
            </w:r>
            <w:r w:rsidRPr="00AC36FD">
              <w:t>ских проблем, навыками ре</w:t>
            </w:r>
            <w:r w:rsidRPr="00AC36FD">
              <w:t>ф</w:t>
            </w:r>
            <w:r w:rsidRPr="00AC36FD">
              <w:t>лексии, обобщения, абстраг</w:t>
            </w:r>
            <w:r w:rsidRPr="00AC36FD">
              <w:t>и</w:t>
            </w:r>
            <w:r w:rsidRPr="00AC36FD">
              <w:t>рования, междисциплинарного анализа, приемами аргумент</w:t>
            </w:r>
            <w:r w:rsidRPr="00AC36FD">
              <w:t>а</w:t>
            </w:r>
            <w:r w:rsidRPr="00AC36FD">
              <w:t>ции.</w:t>
            </w:r>
          </w:p>
          <w:p w:rsidR="0017476B" w:rsidRPr="00AC36FD" w:rsidRDefault="0017476B" w:rsidP="00AC36FD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тестовые задания 0-9 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контент-анализ 0-4</w:t>
            </w:r>
          </w:p>
          <w:p w:rsidR="0017476B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D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по мемуарной литературе 0-4</w:t>
            </w:r>
          </w:p>
          <w:p w:rsidR="0017476B" w:rsidRPr="005F3CA5" w:rsidRDefault="0017476B" w:rsidP="005F3CA5">
            <w:pPr>
              <w:widowControl/>
              <w:ind w:firstLine="0"/>
            </w:pPr>
            <w:r w:rsidRPr="005F3CA5">
              <w:t>вопросы для экзамена</w:t>
            </w:r>
          </w:p>
          <w:p w:rsidR="0017476B" w:rsidRPr="005F3CA5" w:rsidRDefault="0017476B" w:rsidP="005F3CA5">
            <w:pPr>
              <w:widowControl/>
            </w:pPr>
            <w:r w:rsidRPr="005F3CA5">
              <w:t xml:space="preserve"> (0-17)</w:t>
            </w:r>
          </w:p>
          <w:p w:rsidR="0017476B" w:rsidRPr="00244DF0" w:rsidRDefault="0017476B" w:rsidP="00244DF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76B" w:rsidRPr="00244DF0" w:rsidRDefault="0017476B" w:rsidP="00244DF0">
      <w:pPr>
        <w:ind w:firstLine="720"/>
        <w:rPr>
          <w:color w:val="FF0000"/>
        </w:rPr>
      </w:pPr>
    </w:p>
    <w:p w:rsidR="0017476B" w:rsidRPr="00244DF0" w:rsidRDefault="0017476B" w:rsidP="00244DF0">
      <w:pPr>
        <w:ind w:firstLine="720"/>
      </w:pPr>
      <w:r w:rsidRPr="00244DF0">
        <w:t>Все комплекты оценочных средств (контрольно-измерительных материалов), нео</w:t>
      </w:r>
      <w:r w:rsidRPr="00244DF0">
        <w:t>б</w:t>
      </w:r>
      <w:r w:rsidRPr="00244DF0">
        <w:t>ходимых для оценки знаний, умений, навыков и (или) опыта деятельности, характер</w:t>
      </w:r>
      <w:r w:rsidRPr="00244DF0">
        <w:t>и</w:t>
      </w:r>
      <w:r w:rsidRPr="00244DF0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17476B" w:rsidRPr="00244DF0" w:rsidRDefault="0017476B" w:rsidP="00244DF0">
      <w:pPr>
        <w:ind w:firstLine="403"/>
        <w:rPr>
          <w:b/>
          <w:bCs/>
          <w:color w:val="000000"/>
        </w:rPr>
      </w:pPr>
    </w:p>
    <w:p w:rsidR="0017476B" w:rsidRPr="00244DF0" w:rsidRDefault="0017476B" w:rsidP="00244DF0">
      <w:pPr>
        <w:ind w:firstLine="403"/>
        <w:rPr>
          <w:i/>
          <w:iCs/>
          <w:color w:val="FF0000"/>
        </w:rPr>
      </w:pPr>
      <w:r w:rsidRPr="00244DF0">
        <w:rPr>
          <w:b/>
          <w:bCs/>
          <w:color w:val="000000"/>
        </w:rPr>
        <w:t xml:space="preserve">7. Учебно-методическое и информационное обеспечение дисциплины (модуля)  </w:t>
      </w:r>
    </w:p>
    <w:p w:rsidR="0017476B" w:rsidRPr="00244DF0" w:rsidRDefault="0017476B" w:rsidP="00244DF0">
      <w:pPr>
        <w:ind w:firstLine="0"/>
        <w:rPr>
          <w:color w:val="000000"/>
        </w:rPr>
      </w:pPr>
      <w:r w:rsidRPr="00244DF0">
        <w:rPr>
          <w:color w:val="000000"/>
        </w:rPr>
        <w:t>7.1.Основная учебная литература</w:t>
      </w:r>
    </w:p>
    <w:p w:rsidR="0017476B" w:rsidRPr="006F622A" w:rsidRDefault="0017476B" w:rsidP="00026D5E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6F622A">
        <w:rPr>
          <w:shd w:val="clear" w:color="auto" w:fill="FFFFFF"/>
        </w:rPr>
        <w:t>Источниковедение : учебник для академического бакалавриата / А. В. Сиренов [и др.] ; под ред. А. В. Сиренова. — М. : Издательство Юрайт, 2018. — 396 с. — (Серия : Бакалавр. Академический курс). — ISBN 978-5-534-03318-2.</w:t>
      </w:r>
      <w:r w:rsidRPr="006F622A">
        <w:t xml:space="preserve"> </w:t>
      </w:r>
      <w:r w:rsidRPr="006F622A">
        <w:rPr>
          <w:shd w:val="clear" w:color="auto" w:fill="FFFFFF"/>
        </w:rPr>
        <w:t>https://biblio-online.ru/book/istochnikovedenie-412884</w:t>
      </w:r>
    </w:p>
    <w:p w:rsidR="0017476B" w:rsidRDefault="0017476B" w:rsidP="00026D5E">
      <w:pPr>
        <w:ind w:firstLine="0"/>
        <w:rPr>
          <w:shd w:val="clear" w:color="auto" w:fill="FFFFFF"/>
        </w:rPr>
      </w:pPr>
      <w:r>
        <w:rPr>
          <w:shd w:val="clear" w:color="auto" w:fill="FFFFFF"/>
        </w:rPr>
        <w:t>2.</w:t>
      </w:r>
      <w:r w:rsidRPr="006F622A">
        <w:rPr>
          <w:shd w:val="clear" w:color="auto" w:fill="FFFFFF"/>
        </w:rPr>
        <w:t>Русина, Ю. А. Методология источниковедения : учеб. пособие для академического бак</w:t>
      </w:r>
      <w:r w:rsidRPr="006F622A">
        <w:rPr>
          <w:shd w:val="clear" w:color="auto" w:fill="FFFFFF"/>
        </w:rPr>
        <w:t>а</w:t>
      </w:r>
      <w:r w:rsidRPr="006F622A">
        <w:rPr>
          <w:shd w:val="clear" w:color="auto" w:fill="FFFFFF"/>
        </w:rPr>
        <w:t>лавриата / Ю. А. Русина. — М. : Издательство Юрайт, 2018. — 203 с. — (Серия : Униве</w:t>
      </w:r>
      <w:r w:rsidRPr="006F622A">
        <w:rPr>
          <w:shd w:val="clear" w:color="auto" w:fill="FFFFFF"/>
        </w:rPr>
        <w:t>р</w:t>
      </w:r>
      <w:r w:rsidRPr="006F622A">
        <w:rPr>
          <w:shd w:val="clear" w:color="auto" w:fill="FFFFFF"/>
        </w:rPr>
        <w:t>ситеты России). — ISBN 978-5-9916-9805-4.</w:t>
      </w:r>
      <w:r w:rsidRPr="006F622A">
        <w:t xml:space="preserve"> </w:t>
      </w:r>
      <w:hyperlink r:id="rId8" w:history="1">
        <w:r w:rsidRPr="00E428E2">
          <w:rPr>
            <w:rStyle w:val="af"/>
            <w:shd w:val="clear" w:color="auto" w:fill="FFFFFF"/>
          </w:rPr>
          <w:t>https://biblio-online.ru/book/metodologiya-istochnikovedeniya-415326</w:t>
        </w:r>
      </w:hyperlink>
    </w:p>
    <w:p w:rsidR="0017476B" w:rsidRDefault="0017476B" w:rsidP="00026D5E">
      <w:pPr>
        <w:ind w:firstLine="0"/>
        <w:rPr>
          <w:color w:val="000000"/>
        </w:rPr>
      </w:pPr>
    </w:p>
    <w:p w:rsidR="0017476B" w:rsidRPr="00244DF0" w:rsidRDefault="0017476B" w:rsidP="00244DF0">
      <w:pPr>
        <w:ind w:firstLine="0"/>
        <w:rPr>
          <w:color w:val="000000"/>
        </w:rPr>
      </w:pPr>
      <w:r w:rsidRPr="00244DF0">
        <w:rPr>
          <w:color w:val="000000"/>
        </w:rPr>
        <w:t>7.2.Дополнительная учебная литература</w:t>
      </w:r>
    </w:p>
    <w:p w:rsidR="0017476B" w:rsidRPr="006F622A" w:rsidRDefault="0017476B" w:rsidP="00026D5E">
      <w:pPr>
        <w:ind w:firstLine="0"/>
      </w:pPr>
      <w:r>
        <w:t>1.</w:t>
      </w:r>
      <w:r w:rsidRPr="006F622A">
        <w:t>Голиков А.Г. Источниковедение отечественной истории: учеб. пособие. М.: Академия, 2008. 460 с.</w:t>
      </w:r>
    </w:p>
    <w:p w:rsidR="0017476B" w:rsidRDefault="0017476B" w:rsidP="00026D5E">
      <w:pPr>
        <w:pStyle w:val="a5"/>
        <w:tabs>
          <w:tab w:val="left" w:pos="0"/>
        </w:tabs>
        <w:spacing w:after="0"/>
        <w:ind w:left="0"/>
        <w:jc w:val="both"/>
      </w:pPr>
      <w:r>
        <w:rPr>
          <w:shd w:val="clear" w:color="auto" w:fill="FFFFFF"/>
        </w:rPr>
        <w:t>2.</w:t>
      </w:r>
      <w:r w:rsidRPr="006F622A">
        <w:rPr>
          <w:shd w:val="clear" w:color="auto" w:fill="FFFFFF"/>
        </w:rPr>
        <w:t>Попов, А. В. Архивоведение. Зарубежная россика : учебник для бакалавриата и магист</w:t>
      </w:r>
      <w:r w:rsidRPr="006F622A">
        <w:rPr>
          <w:shd w:val="clear" w:color="auto" w:fill="FFFFFF"/>
        </w:rPr>
        <w:t>р</w:t>
      </w:r>
      <w:r w:rsidRPr="006F622A">
        <w:rPr>
          <w:shd w:val="clear" w:color="auto" w:fill="FFFFFF"/>
        </w:rPr>
        <w:t>туры / А. В. Попов. — М. : Издательство Юрайт, 2018. — 168 с. — (Серия : Бакалавр и м</w:t>
      </w:r>
      <w:r w:rsidRPr="006F622A">
        <w:rPr>
          <w:shd w:val="clear" w:color="auto" w:fill="FFFFFF"/>
        </w:rPr>
        <w:t>а</w:t>
      </w:r>
      <w:r w:rsidRPr="006F622A">
        <w:rPr>
          <w:shd w:val="clear" w:color="auto" w:fill="FFFFFF"/>
        </w:rPr>
        <w:t>гистр. Модуль.). — ISBN 978-5-534-06009-6.</w:t>
      </w:r>
      <w:r w:rsidRPr="006F622A">
        <w:t xml:space="preserve"> </w:t>
      </w:r>
      <w:r w:rsidRPr="006F622A">
        <w:rPr>
          <w:shd w:val="clear" w:color="auto" w:fill="FFFFFF"/>
        </w:rPr>
        <w:t>https://biblio-online.ru/book/arhivovedenie-zarubezhnaya-rossika-410904</w:t>
      </w:r>
    </w:p>
    <w:p w:rsidR="0017476B" w:rsidRPr="00026D5E" w:rsidRDefault="0017476B" w:rsidP="00026D5E">
      <w:pPr>
        <w:pStyle w:val="a5"/>
        <w:numPr>
          <w:ilvl w:val="0"/>
          <w:numId w:val="5"/>
        </w:numPr>
        <w:spacing w:after="0"/>
        <w:jc w:val="both"/>
      </w:pPr>
    </w:p>
    <w:p w:rsidR="0017476B" w:rsidRPr="000E1CD9" w:rsidRDefault="0017476B" w:rsidP="00244DF0">
      <w:pPr>
        <w:ind w:firstLine="0"/>
        <w:rPr>
          <w:b/>
          <w:bCs/>
          <w:color w:val="FF0000"/>
        </w:rPr>
      </w:pPr>
      <w:r w:rsidRPr="000E1CD9">
        <w:rPr>
          <w:b/>
          <w:bCs/>
          <w:color w:val="000000"/>
        </w:rPr>
        <w:t>7.3.Ресурсы информационно-телекоммуникационной сети «Интернет»</w:t>
      </w:r>
      <w:r w:rsidRPr="000E1CD9">
        <w:rPr>
          <w:b/>
          <w:bCs/>
        </w:rPr>
        <w:t xml:space="preserve"> </w:t>
      </w:r>
    </w:p>
    <w:p w:rsidR="0017476B" w:rsidRPr="00244DF0" w:rsidRDefault="0017476B" w:rsidP="00244DF0">
      <w:pPr>
        <w:ind w:firstLine="0"/>
        <w:rPr>
          <w:color w:val="000000"/>
          <w:u w:val="single"/>
        </w:rPr>
      </w:pPr>
      <w:r w:rsidRPr="00244DF0">
        <w:rPr>
          <w:color w:val="000000"/>
          <w:u w:val="single"/>
        </w:rPr>
        <w:t>http://archives.ru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9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window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edu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</w:hyperlink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0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</w:hyperlink>
      <w:r w:rsidR="0017476B" w:rsidRPr="00244DF0">
        <w:rPr>
          <w:color w:val="000000"/>
          <w:u w:val="single"/>
        </w:rPr>
        <w:t xml:space="preserve">. </w:t>
      </w:r>
      <w:r w:rsidR="0017476B" w:rsidRPr="00244DF0">
        <w:rPr>
          <w:color w:val="000000"/>
          <w:u w:val="single"/>
          <w:lang w:val="en-US"/>
        </w:rPr>
        <w:t>rucont</w:t>
      </w:r>
    </w:p>
    <w:p w:rsidR="0017476B" w:rsidRPr="00244DF0" w:rsidRDefault="0017476B" w:rsidP="00244DF0">
      <w:pPr>
        <w:ind w:firstLine="0"/>
        <w:rPr>
          <w:color w:val="000000"/>
          <w:u w:val="single"/>
        </w:rPr>
      </w:pPr>
      <w:r w:rsidRPr="00244DF0">
        <w:rPr>
          <w:color w:val="000000"/>
          <w:u w:val="single"/>
          <w:lang w:val="en-US"/>
        </w:rPr>
        <w:t>http</w:t>
      </w:r>
      <w:r w:rsidRPr="00244DF0">
        <w:rPr>
          <w:color w:val="000000"/>
          <w:u w:val="single"/>
        </w:rPr>
        <w:t>://е.</w:t>
      </w:r>
      <w:r w:rsidRPr="00244DF0">
        <w:rPr>
          <w:color w:val="000000"/>
          <w:u w:val="single"/>
          <w:lang w:val="en-US"/>
        </w:rPr>
        <w:t>lanbook</w:t>
      </w:r>
      <w:r w:rsidRPr="00244DF0">
        <w:rPr>
          <w:color w:val="000000"/>
          <w:u w:val="single"/>
        </w:rPr>
        <w:t>.</w:t>
      </w:r>
      <w:r w:rsidRPr="00244DF0">
        <w:rPr>
          <w:color w:val="000000"/>
          <w:u w:val="single"/>
          <w:lang w:val="en-US"/>
        </w:rPr>
        <w:t>com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1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ebs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rgazu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</w:hyperlink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2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his</w:t>
        </w:r>
        <w:r w:rsidR="0017476B" w:rsidRPr="00244DF0">
          <w:rPr>
            <w:rStyle w:val="af"/>
            <w:color w:val="000000"/>
          </w:rPr>
          <w:t>.1</w:t>
        </w:r>
        <w:r w:rsidR="0017476B" w:rsidRPr="00244DF0">
          <w:rPr>
            <w:rStyle w:val="af"/>
            <w:color w:val="000000"/>
            <w:lang w:val="en-US"/>
          </w:rPr>
          <w:t>september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urok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3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victory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rusarchives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4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world</w:t>
        </w:r>
        <w:r w:rsidR="0017476B" w:rsidRPr="00244DF0">
          <w:rPr>
            <w:rStyle w:val="af"/>
            <w:color w:val="000000"/>
          </w:rPr>
          <w:t>-</w:t>
        </w:r>
        <w:r w:rsidR="0017476B" w:rsidRPr="00244DF0">
          <w:rPr>
            <w:rStyle w:val="af"/>
            <w:color w:val="000000"/>
            <w:lang w:val="en-US"/>
          </w:rPr>
          <w:t>war</w:t>
        </w:r>
        <w:r w:rsidR="0017476B" w:rsidRPr="00244DF0">
          <w:rPr>
            <w:rStyle w:val="af"/>
            <w:color w:val="000000"/>
          </w:rPr>
          <w:t>2.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5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ldb</w:t>
        </w:r>
        <w:r w:rsidR="0017476B" w:rsidRPr="00244DF0">
          <w:rPr>
            <w:rStyle w:val="af"/>
            <w:color w:val="000000"/>
          </w:rPr>
          <w:t>1.</w:t>
        </w:r>
        <w:r w:rsidR="0017476B" w:rsidRPr="00244DF0">
          <w:rPr>
            <w:rStyle w:val="af"/>
            <w:color w:val="000000"/>
            <w:lang w:val="en-US"/>
          </w:rPr>
          <w:t>narod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6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blokada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otrok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</w:hyperlink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7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hist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msu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ER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8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hist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msu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ER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sources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htm</w:t>
        </w:r>
      </w:hyperlink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19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oldgazette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20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rkka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21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hronos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km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/1900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html</w:t>
        </w:r>
      </w:hyperlink>
      <w:r w:rsidR="0017476B" w:rsidRPr="00244DF0">
        <w:rPr>
          <w:color w:val="000000"/>
          <w:u w:val="single"/>
        </w:rPr>
        <w:t xml:space="preserve"> 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22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magister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msk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library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revolt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revolt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htm</w:t>
        </w:r>
      </w:hyperlink>
      <w:r w:rsidR="0017476B" w:rsidRPr="00244DF0">
        <w:rPr>
          <w:color w:val="000000"/>
          <w:u w:val="single"/>
        </w:rPr>
        <w:t xml:space="preserve"> </w:t>
      </w:r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23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memo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history</w:t>
        </w:r>
        <w:r w:rsidR="0017476B" w:rsidRPr="00244DF0">
          <w:rPr>
            <w:rStyle w:val="af"/>
            <w:color w:val="000000"/>
          </w:rPr>
          <w:t>/</w:t>
        </w:r>
      </w:hyperlink>
    </w:p>
    <w:p w:rsidR="0017476B" w:rsidRPr="00244DF0" w:rsidRDefault="00CA2531" w:rsidP="00244DF0">
      <w:pPr>
        <w:ind w:firstLine="0"/>
        <w:rPr>
          <w:color w:val="000000"/>
          <w:u w:val="single"/>
        </w:rPr>
      </w:pPr>
      <w:hyperlink r:id="rId24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history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short</w:t>
        </w:r>
        <w:r w:rsidR="0017476B" w:rsidRPr="00244DF0">
          <w:rPr>
            <w:rStyle w:val="af"/>
            <w:color w:val="000000"/>
          </w:rPr>
          <w:t>_</w:t>
        </w:r>
        <w:r w:rsidR="0017476B" w:rsidRPr="00244DF0">
          <w:rPr>
            <w:rStyle w:val="af"/>
            <w:color w:val="000000"/>
            <w:lang w:val="en-US"/>
          </w:rPr>
          <w:t>r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htm</w:t>
        </w:r>
      </w:hyperlink>
      <w:r w:rsidR="0017476B" w:rsidRPr="00244DF0">
        <w:rPr>
          <w:color w:val="000000"/>
          <w:u w:val="single"/>
        </w:rPr>
        <w:t xml:space="preserve">  </w:t>
      </w:r>
      <w:hyperlink r:id="rId25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orel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rsl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nettext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russian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stalin</w:t>
        </w:r>
        <w:r w:rsidR="0017476B" w:rsidRPr="00244DF0">
          <w:rPr>
            <w:rStyle w:val="af"/>
            <w:color w:val="000000"/>
          </w:rPr>
          <w:t>/3198/</w:t>
        </w:r>
        <w:r w:rsidR="0017476B" w:rsidRPr="00244DF0">
          <w:rPr>
            <w:rStyle w:val="af"/>
            <w:color w:val="000000"/>
            <w:lang w:val="en-US"/>
          </w:rPr>
          <w:t>com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ill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parliament</w:t>
        </w:r>
        <w:r w:rsidR="0017476B" w:rsidRPr="00244DF0">
          <w:rPr>
            <w:rStyle w:val="af"/>
            <w:color w:val="000000"/>
          </w:rPr>
          <w:t>/7345/</w:t>
        </w:r>
        <w:r w:rsidR="0017476B" w:rsidRPr="00244DF0">
          <w:rPr>
            <w:rStyle w:val="af"/>
            <w:color w:val="000000"/>
            <w:lang w:val="en-US"/>
          </w:rPr>
          <w:t>stalin</w:t>
        </w:r>
        <w:r w:rsidR="0017476B" w:rsidRPr="00244DF0">
          <w:rPr>
            <w:rStyle w:val="af"/>
            <w:color w:val="000000"/>
          </w:rPr>
          <w:t>/</w:t>
        </w:r>
      </w:hyperlink>
      <w:r w:rsidR="0017476B" w:rsidRPr="00244DF0">
        <w:rPr>
          <w:color w:val="000000"/>
          <w:u w:val="single"/>
        </w:rPr>
        <w:t xml:space="preserve">  </w:t>
      </w:r>
      <w:hyperlink r:id="rId26" w:history="1">
        <w:r w:rsidR="0017476B" w:rsidRPr="00244DF0">
          <w:rPr>
            <w:rStyle w:val="af"/>
            <w:color w:val="000000"/>
            <w:lang w:val="en-US"/>
          </w:rPr>
          <w:t>http</w:t>
        </w:r>
        <w:r w:rsidR="0017476B" w:rsidRPr="00244DF0">
          <w:rPr>
            <w:rStyle w:val="af"/>
            <w:color w:val="000000"/>
          </w:rPr>
          <w:t>://</w:t>
        </w:r>
        <w:r w:rsidR="0017476B" w:rsidRPr="00244DF0">
          <w:rPr>
            <w:rStyle w:val="af"/>
            <w:color w:val="000000"/>
            <w:lang w:val="en-US"/>
          </w:rPr>
          <w:t>www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patriotica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ru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history</w:t>
        </w:r>
        <w:r w:rsidR="0017476B" w:rsidRPr="00244DF0">
          <w:rPr>
            <w:rStyle w:val="af"/>
            <w:color w:val="000000"/>
          </w:rPr>
          <w:t>/</w:t>
        </w:r>
        <w:r w:rsidR="0017476B" w:rsidRPr="00244DF0">
          <w:rPr>
            <w:rStyle w:val="af"/>
            <w:color w:val="000000"/>
            <w:lang w:val="en-US"/>
          </w:rPr>
          <w:t>vkpb</w:t>
        </w:r>
        <w:r w:rsidR="0017476B" w:rsidRPr="00244DF0">
          <w:rPr>
            <w:rStyle w:val="af"/>
            <w:color w:val="000000"/>
          </w:rPr>
          <w:t>_</w:t>
        </w:r>
        <w:r w:rsidR="0017476B" w:rsidRPr="00244DF0">
          <w:rPr>
            <w:rStyle w:val="af"/>
            <w:color w:val="000000"/>
            <w:lang w:val="en-US"/>
          </w:rPr>
          <w:t>history</w:t>
        </w:r>
        <w:r w:rsidR="0017476B" w:rsidRPr="00244DF0">
          <w:rPr>
            <w:rStyle w:val="af"/>
            <w:color w:val="000000"/>
          </w:rPr>
          <w:t>.</w:t>
        </w:r>
        <w:r w:rsidR="0017476B" w:rsidRPr="00244DF0">
          <w:rPr>
            <w:rStyle w:val="af"/>
            <w:color w:val="000000"/>
            <w:lang w:val="en-US"/>
          </w:rPr>
          <w:t>html</w:t>
        </w:r>
      </w:hyperlink>
    </w:p>
    <w:p w:rsidR="0017476B" w:rsidRDefault="0017476B" w:rsidP="000E1CD9">
      <w:r w:rsidRPr="00F61D44">
        <w:t>Официальный сайт Министерства просвещения Российской Федерации  (</w:t>
      </w:r>
      <w:hyperlink r:id="rId27" w:history="1">
        <w:r w:rsidRPr="00F61D44">
          <w:rPr>
            <w:rStyle w:val="af"/>
          </w:rPr>
          <w:t>https://edu.gov.ru/</w:t>
        </w:r>
      </w:hyperlink>
      <w:r w:rsidRPr="00F61D44">
        <w:t>);</w:t>
      </w:r>
    </w:p>
    <w:p w:rsidR="0017476B" w:rsidRPr="00F61D44" w:rsidRDefault="0017476B" w:rsidP="000E1CD9">
      <w:r w:rsidRPr="00F61D44">
        <w:t>Официальный сайт Министерства науки и высшего образования Российской Федер</w:t>
      </w:r>
      <w:r w:rsidRPr="00F61D44">
        <w:t>а</w:t>
      </w:r>
      <w:r w:rsidRPr="00F61D44">
        <w:t>ции  (</w:t>
      </w:r>
      <w:hyperlink r:id="rId28" w:history="1">
        <w:r w:rsidRPr="00F61D44">
          <w:rPr>
            <w:rStyle w:val="af"/>
          </w:rPr>
          <w:t>https://minobrnauki.gov.ru/</w:t>
        </w:r>
      </w:hyperlink>
      <w:r w:rsidRPr="00F61D44">
        <w:t xml:space="preserve">); </w:t>
      </w:r>
    </w:p>
    <w:p w:rsidR="0017476B" w:rsidRPr="00487944" w:rsidRDefault="0017476B" w:rsidP="000E1CD9">
      <w:pPr>
        <w:ind w:firstLine="0"/>
        <w:rPr>
          <w:color w:val="000000"/>
        </w:rPr>
      </w:pPr>
    </w:p>
    <w:p w:rsidR="0017476B" w:rsidRPr="00813A42" w:rsidRDefault="0017476B" w:rsidP="00813A42">
      <w:pPr>
        <w:ind w:firstLine="0"/>
        <w:rPr>
          <w:b/>
          <w:bCs/>
        </w:rPr>
      </w:pPr>
      <w:r w:rsidRPr="00813A42">
        <w:rPr>
          <w:b/>
          <w:bCs/>
        </w:rPr>
        <w:t xml:space="preserve">7.4. Методические указания по освоению дисциплины (модуля) </w:t>
      </w:r>
    </w:p>
    <w:p w:rsidR="0017476B" w:rsidRPr="001E2F6C" w:rsidRDefault="0017476B" w:rsidP="00813A42">
      <w:pPr>
        <w:ind w:firstLine="700"/>
      </w:pPr>
      <w:r>
        <w:t xml:space="preserve">Мелехов А.С. </w:t>
      </w:r>
      <w:r w:rsidRPr="001E2F6C">
        <w:t>Методические рекомендации по дисциплине «</w:t>
      </w:r>
      <w:r w:rsidRPr="00244DF0">
        <w:t>Источниковедение</w:t>
      </w:r>
      <w:r>
        <w:t>»</w:t>
      </w:r>
      <w:r w:rsidRPr="005D76FD">
        <w:rPr>
          <w:color w:val="000000"/>
          <w:shd w:val="clear" w:color="auto" w:fill="FFFFFF"/>
        </w:rPr>
        <w:t xml:space="preserve"> </w:t>
      </w:r>
      <w:r w:rsidRPr="001E2F6C">
        <w:t xml:space="preserve">по направлению подготовки </w:t>
      </w:r>
      <w:r w:rsidRPr="00CB63AD">
        <w:rPr>
          <w:spacing w:val="-2"/>
        </w:rPr>
        <w:t>44.03.0</w:t>
      </w:r>
      <w:r>
        <w:rPr>
          <w:spacing w:val="-2"/>
        </w:rPr>
        <w:t>5</w:t>
      </w:r>
      <w:r w:rsidRPr="00CB63AD">
        <w:t xml:space="preserve"> </w:t>
      </w:r>
      <w:r w:rsidRPr="001E2F6C">
        <w:t>Педагогическо</w:t>
      </w:r>
      <w:r>
        <w:t>е образование. – Мичуринск, 2024</w:t>
      </w:r>
      <w:r w:rsidRPr="001E2F6C">
        <w:t>.</w:t>
      </w:r>
    </w:p>
    <w:p w:rsidR="0017476B" w:rsidRDefault="0017476B" w:rsidP="00244DF0">
      <w:pPr>
        <w:ind w:firstLine="0"/>
        <w:rPr>
          <w:color w:val="FF0000"/>
        </w:rPr>
      </w:pPr>
    </w:p>
    <w:p w:rsidR="0017476B" w:rsidRDefault="0017476B" w:rsidP="000E1CD9">
      <w:pPr>
        <w:ind w:firstLine="0"/>
        <w:rPr>
          <w:rFonts w:eastAsia="TimesNewRomanPS-ItalicMT"/>
        </w:rPr>
      </w:pPr>
    </w:p>
    <w:p w:rsidR="0017476B" w:rsidRPr="00270C3C" w:rsidRDefault="0017476B" w:rsidP="00270C3C">
      <w:pPr>
        <w:widowControl/>
        <w:ind w:firstLine="0"/>
        <w:jc w:val="center"/>
        <w:rPr>
          <w:b/>
        </w:rPr>
      </w:pPr>
      <w:r w:rsidRPr="00270C3C">
        <w:rPr>
          <w:b/>
        </w:rPr>
        <w:t>7.5. Информационные и цифровые технологии (программное обеспечение, совреме</w:t>
      </w:r>
      <w:r w:rsidRPr="00270C3C">
        <w:rPr>
          <w:b/>
        </w:rPr>
        <w:t>н</w:t>
      </w:r>
      <w:r w:rsidRPr="00270C3C">
        <w:rPr>
          <w:b/>
        </w:rPr>
        <w:t>ные профессиональные базы данных и информационные справочные системы)</w:t>
      </w:r>
    </w:p>
    <w:p w:rsidR="0017476B" w:rsidRPr="00270C3C" w:rsidRDefault="0017476B" w:rsidP="00270C3C">
      <w:pPr>
        <w:widowControl/>
        <w:ind w:firstLine="567"/>
      </w:pPr>
    </w:p>
    <w:p w:rsidR="0017476B" w:rsidRPr="00270C3C" w:rsidRDefault="0017476B" w:rsidP="00270C3C">
      <w:pPr>
        <w:widowControl/>
        <w:ind w:firstLine="567"/>
      </w:pPr>
      <w:r w:rsidRPr="00270C3C">
        <w:t>Учебная дисциплина (модуль) предусматривает освоение информационных и ци</w:t>
      </w:r>
      <w:r w:rsidRPr="00270C3C">
        <w:t>ф</w:t>
      </w:r>
      <w:r w:rsidRPr="00270C3C">
        <w:t xml:space="preserve">ровых технологий. </w:t>
      </w:r>
      <w:r w:rsidRPr="00270C3C">
        <w:rPr>
          <w:color w:val="000000"/>
        </w:rPr>
        <w:t>Реализация цифровых технологий в образовательном пространстве я</w:t>
      </w:r>
      <w:r w:rsidRPr="00270C3C">
        <w:rPr>
          <w:color w:val="000000"/>
        </w:rPr>
        <w:t>в</w:t>
      </w:r>
      <w:r w:rsidRPr="00270C3C">
        <w:rPr>
          <w:color w:val="000000"/>
        </w:rPr>
        <w:t>ляется одной из важнейших целей образования, дающей возможность развивать конк</w:t>
      </w:r>
      <w:r w:rsidRPr="00270C3C">
        <w:rPr>
          <w:color w:val="000000"/>
        </w:rPr>
        <w:t>у</w:t>
      </w:r>
      <w:r w:rsidRPr="00270C3C">
        <w:rPr>
          <w:color w:val="000000"/>
        </w:rPr>
        <w:t>рентоспособные качества обучающихся как будущих высококвалифицированных специ</w:t>
      </w:r>
      <w:r w:rsidRPr="00270C3C">
        <w:rPr>
          <w:color w:val="000000"/>
        </w:rPr>
        <w:t>а</w:t>
      </w:r>
      <w:r w:rsidRPr="00270C3C">
        <w:rPr>
          <w:color w:val="000000"/>
        </w:rPr>
        <w:t>листов.</w:t>
      </w:r>
    </w:p>
    <w:p w:rsidR="0017476B" w:rsidRPr="00270C3C" w:rsidRDefault="0017476B" w:rsidP="00270C3C">
      <w:pPr>
        <w:widowControl/>
        <w:ind w:firstLine="567"/>
      </w:pPr>
      <w:r w:rsidRPr="00270C3C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270C3C">
        <w:t>ч</w:t>
      </w:r>
      <w:r w:rsidRPr="00270C3C"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270C3C">
        <w:t>ф</w:t>
      </w:r>
      <w:r w:rsidRPr="00270C3C">
        <w:t>ровой компетентности предполагает работу с данными, владение инструментами для коммуникации.</w:t>
      </w:r>
    </w:p>
    <w:p w:rsidR="0017476B" w:rsidRPr="00270C3C" w:rsidRDefault="0017476B" w:rsidP="00270C3C">
      <w:pPr>
        <w:widowControl/>
        <w:ind w:firstLine="0"/>
        <w:jc w:val="left"/>
      </w:pPr>
    </w:p>
    <w:p w:rsidR="0017476B" w:rsidRPr="00270C3C" w:rsidRDefault="0017476B" w:rsidP="00270C3C">
      <w:pPr>
        <w:widowControl/>
        <w:ind w:firstLine="0"/>
        <w:jc w:val="center"/>
        <w:rPr>
          <w:b/>
          <w:color w:val="000000"/>
        </w:rPr>
      </w:pPr>
      <w:r w:rsidRPr="00270C3C">
        <w:rPr>
          <w:b/>
          <w:color w:val="000000"/>
        </w:rPr>
        <w:t>7.5.1 Электронно-библиотечные системы и базы данных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</w:pPr>
      <w:r w:rsidRPr="00270C3C">
        <w:t>1. ООО «ЭБС ЛАНЬ» (</w:t>
      </w:r>
      <w:hyperlink r:id="rId29" w:history="1">
        <w:r w:rsidRPr="00270C3C">
          <w:rPr>
            <w:color w:val="0000FF"/>
            <w:u w:val="single"/>
          </w:rPr>
          <w:t>https://e.lanbook.</w:t>
        </w:r>
        <w:r w:rsidRPr="00270C3C">
          <w:rPr>
            <w:color w:val="0000FF"/>
            <w:u w:val="single"/>
            <w:lang w:val="en-US"/>
          </w:rPr>
          <w:t>ru</w:t>
        </w:r>
        <w:r w:rsidRPr="00270C3C">
          <w:rPr>
            <w:color w:val="0000FF"/>
            <w:u w:val="single"/>
          </w:rPr>
          <w:t>/</w:t>
        </w:r>
      </w:hyperlink>
      <w:r w:rsidRPr="00270C3C">
        <w:t>) (договор на оказание услуг от 03.04.2024 № б/н (Сетевая электронная библиотека)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</w:pPr>
      <w:r w:rsidRPr="00270C3C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270C3C">
        <w:t>е</w:t>
      </w:r>
      <w:r w:rsidRPr="00270C3C">
        <w:t>рез терминал удаленного доступа (ТУД ФГБНУ ЦНСХБ) от 09.04.2024 № 05-УТ/2024)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</w:pPr>
      <w:r w:rsidRPr="00270C3C"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30" w:history="1">
        <w:r w:rsidRPr="00270C3C">
          <w:t>https://rucont.ru/</w:t>
        </w:r>
      </w:hyperlink>
      <w:r w:rsidRPr="00270C3C">
        <w:t>) (договор на оказание услуг по предоставлению доступа от 26.04.2024 № 1901/БП22)</w:t>
      </w:r>
    </w:p>
    <w:p w:rsidR="0017476B" w:rsidRPr="00270C3C" w:rsidRDefault="0017476B" w:rsidP="00270C3C">
      <w:pPr>
        <w:widowControl/>
        <w:tabs>
          <w:tab w:val="left" w:pos="1134"/>
          <w:tab w:val="left" w:leader="underscore" w:pos="9298"/>
        </w:tabs>
        <w:ind w:firstLine="709"/>
      </w:pPr>
      <w:r w:rsidRPr="00270C3C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270C3C">
        <w:t>а</w:t>
      </w:r>
      <w:r w:rsidRPr="00270C3C">
        <w:t>тельство ЮРАЙТ» от 07.05.2024 № 6555)</w:t>
      </w:r>
    </w:p>
    <w:p w:rsidR="0017476B" w:rsidRPr="00270C3C" w:rsidRDefault="0017476B" w:rsidP="00270C3C">
      <w:pPr>
        <w:widowControl/>
        <w:tabs>
          <w:tab w:val="left" w:pos="1134"/>
          <w:tab w:val="left" w:leader="underscore" w:pos="9298"/>
        </w:tabs>
        <w:ind w:firstLine="709"/>
      </w:pPr>
      <w:r w:rsidRPr="00270C3C">
        <w:t>5. Электронно-библиотечная система «Вернадский» (</w:t>
      </w:r>
      <w:hyperlink r:id="rId31" w:history="1">
        <w:r w:rsidRPr="00270C3C">
          <w:rPr>
            <w:color w:val="0000FF"/>
            <w:u w:val="single"/>
            <w:lang w:val="en-US"/>
          </w:rPr>
          <w:t>https</w:t>
        </w:r>
        <w:r w:rsidRPr="00270C3C">
          <w:rPr>
            <w:color w:val="0000FF"/>
            <w:u w:val="single"/>
          </w:rPr>
          <w:t>://</w:t>
        </w:r>
        <w:r w:rsidRPr="00270C3C">
          <w:rPr>
            <w:color w:val="0000FF"/>
            <w:u w:val="single"/>
            <w:lang w:val="en-US"/>
          </w:rPr>
          <w:t>vernadsky</w:t>
        </w:r>
        <w:r w:rsidRPr="00270C3C">
          <w:rPr>
            <w:color w:val="0000FF"/>
            <w:u w:val="single"/>
          </w:rPr>
          <w:t>-</w:t>
        </w:r>
        <w:r w:rsidRPr="00270C3C">
          <w:rPr>
            <w:color w:val="0000FF"/>
            <w:u w:val="single"/>
            <w:lang w:val="en-US"/>
          </w:rPr>
          <w:t>lib</w:t>
        </w:r>
        <w:r w:rsidRPr="00270C3C">
          <w:rPr>
            <w:color w:val="0000FF"/>
            <w:u w:val="single"/>
          </w:rPr>
          <w:t>.</w:t>
        </w:r>
        <w:r w:rsidRPr="00270C3C">
          <w:rPr>
            <w:color w:val="0000FF"/>
            <w:u w:val="single"/>
            <w:lang w:val="en-US"/>
          </w:rPr>
          <w:t>ru</w:t>
        </w:r>
      </w:hyperlink>
      <w:r w:rsidRPr="00270C3C">
        <w:t>) (дог</w:t>
      </w:r>
      <w:r w:rsidRPr="00270C3C">
        <w:t>о</w:t>
      </w:r>
      <w:r w:rsidRPr="00270C3C">
        <w:t>вор на безвозмездное использование произведений от 26.03.2020 № 14/20/25)</w:t>
      </w:r>
    </w:p>
    <w:p w:rsidR="0017476B" w:rsidRPr="00270C3C" w:rsidRDefault="0017476B" w:rsidP="00270C3C">
      <w:pPr>
        <w:widowControl/>
        <w:tabs>
          <w:tab w:val="left" w:pos="1134"/>
          <w:tab w:val="left" w:leader="underscore" w:pos="9298"/>
        </w:tabs>
        <w:ind w:firstLine="709"/>
      </w:pPr>
      <w:r w:rsidRPr="00270C3C">
        <w:t>6. База данных НЭБ «Национальная электронная библиотека» (</w:t>
      </w:r>
      <w:hyperlink r:id="rId32" w:history="1">
        <w:r w:rsidRPr="00270C3C">
          <w:rPr>
            <w:color w:val="0000FF"/>
            <w:u w:val="single"/>
            <w:lang w:val="en-US"/>
          </w:rPr>
          <w:t>https</w:t>
        </w:r>
        <w:r w:rsidRPr="00270C3C">
          <w:rPr>
            <w:color w:val="0000FF"/>
            <w:u w:val="single"/>
          </w:rPr>
          <w:t>://</w:t>
        </w:r>
        <w:r w:rsidRPr="00270C3C">
          <w:rPr>
            <w:color w:val="0000FF"/>
            <w:u w:val="single"/>
            <w:lang w:val="en-US"/>
          </w:rPr>
          <w:t>rusneb</w:t>
        </w:r>
        <w:r w:rsidRPr="00270C3C">
          <w:rPr>
            <w:color w:val="0000FF"/>
            <w:u w:val="single"/>
          </w:rPr>
          <w:t>.</w:t>
        </w:r>
        <w:r w:rsidRPr="00270C3C">
          <w:rPr>
            <w:color w:val="0000FF"/>
            <w:u w:val="single"/>
            <w:lang w:val="en-US"/>
          </w:rPr>
          <w:t>ru</w:t>
        </w:r>
        <w:r w:rsidRPr="00270C3C">
          <w:rPr>
            <w:color w:val="0000FF"/>
            <w:u w:val="single"/>
          </w:rPr>
          <w:t>/</w:t>
        </w:r>
      </w:hyperlink>
      <w:r w:rsidRPr="00270C3C">
        <w:t>) (договор о подключении к НЭБ и предоставлении доступа к объектам НЭБ от 01.08.2018 № 101/НЭБ/4712)</w:t>
      </w:r>
    </w:p>
    <w:p w:rsidR="0017476B" w:rsidRPr="00270C3C" w:rsidRDefault="0017476B" w:rsidP="00270C3C">
      <w:pPr>
        <w:widowControl/>
        <w:tabs>
          <w:tab w:val="left" w:pos="1134"/>
          <w:tab w:val="left" w:leader="underscore" w:pos="9298"/>
        </w:tabs>
        <w:ind w:firstLine="709"/>
      </w:pPr>
      <w:r w:rsidRPr="00270C3C">
        <w:t>7. Соглашение о сотрудничестве по оказанию библиотечно-информационных и с</w:t>
      </w:r>
      <w:r w:rsidRPr="00270C3C">
        <w:t>о</w:t>
      </w:r>
      <w:r w:rsidRPr="00270C3C">
        <w:t>циокультурных услуг пользователям университета из числа инвалидов по зрению, слаб</w:t>
      </w:r>
      <w:r w:rsidRPr="00270C3C">
        <w:t>о</w:t>
      </w:r>
      <w:r w:rsidRPr="00270C3C">
        <w:t xml:space="preserve"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</w:t>
      </w:r>
      <w:r w:rsidRPr="00270C3C">
        <w:lastRenderedPageBreak/>
        <w:t>универсальная научная библиотека им. А.С. Пушкина» (</w:t>
      </w:r>
      <w:hyperlink r:id="rId33" w:history="1">
        <w:r w:rsidRPr="00270C3C">
          <w:rPr>
            <w:color w:val="0000FF"/>
            <w:u w:val="single"/>
          </w:rPr>
          <w:t>https://</w:t>
        </w:r>
        <w:r w:rsidRPr="00270C3C">
          <w:rPr>
            <w:color w:val="0000FF"/>
            <w:u w:val="single"/>
            <w:lang w:val="en-US"/>
          </w:rPr>
          <w:t>www</w:t>
        </w:r>
        <w:r w:rsidRPr="00270C3C">
          <w:rPr>
            <w:color w:val="0000FF"/>
            <w:u w:val="single"/>
          </w:rPr>
          <w:t>.</w:t>
        </w:r>
        <w:r w:rsidRPr="00270C3C">
          <w:rPr>
            <w:color w:val="0000FF"/>
            <w:u w:val="single"/>
            <w:lang w:val="en-US"/>
          </w:rPr>
          <w:t>tambovlib</w:t>
        </w:r>
        <w:r w:rsidRPr="00270C3C">
          <w:rPr>
            <w:color w:val="0000FF"/>
            <w:u w:val="single"/>
          </w:rPr>
          <w:t>.</w:t>
        </w:r>
        <w:r w:rsidRPr="00270C3C">
          <w:rPr>
            <w:color w:val="0000FF"/>
            <w:u w:val="single"/>
            <w:lang w:val="en-US"/>
          </w:rPr>
          <w:t>ru</w:t>
        </w:r>
      </w:hyperlink>
      <w:r w:rsidRPr="00270C3C">
        <w:t>) (согл</w:t>
      </w:r>
      <w:r w:rsidRPr="00270C3C">
        <w:t>а</w:t>
      </w:r>
      <w:r w:rsidRPr="00270C3C">
        <w:t>шение о сотрудничестве от 16.09.2021 № б/н)</w:t>
      </w:r>
    </w:p>
    <w:p w:rsidR="0017476B" w:rsidRPr="00270C3C" w:rsidRDefault="0017476B" w:rsidP="00270C3C">
      <w:pPr>
        <w:widowControl/>
        <w:tabs>
          <w:tab w:val="left" w:pos="1134"/>
          <w:tab w:val="left" w:leader="underscore" w:pos="9298"/>
        </w:tabs>
        <w:ind w:firstLine="709"/>
      </w:pPr>
    </w:p>
    <w:p w:rsidR="0017476B" w:rsidRPr="00270C3C" w:rsidRDefault="0017476B" w:rsidP="00270C3C">
      <w:pPr>
        <w:widowControl/>
        <w:ind w:firstLine="0"/>
        <w:jc w:val="center"/>
      </w:pPr>
      <w:r w:rsidRPr="00270C3C">
        <w:rPr>
          <w:b/>
        </w:rPr>
        <w:t xml:space="preserve">7.5.2. Информационные справочные системы 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270C3C"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270C3C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270C3C">
        <w:rPr>
          <w:rFonts w:eastAsia="TimesNewRomanPS-ItalicMT"/>
          <w:iCs/>
        </w:rPr>
        <w:t>у</w:t>
      </w:r>
      <w:r w:rsidRPr="00270C3C">
        <w:rPr>
          <w:rFonts w:eastAsia="TimesNewRomanPS-ItalicMT"/>
          <w:iCs/>
        </w:rPr>
        <w:t>ги по сопровождению от 15.01.2024 № 194-01/2024)</w:t>
      </w:r>
    </w:p>
    <w:p w:rsidR="0017476B" w:rsidRPr="00270C3C" w:rsidRDefault="0017476B" w:rsidP="00270C3C">
      <w:pPr>
        <w:widowControl/>
        <w:ind w:firstLine="0"/>
        <w:jc w:val="left"/>
      </w:pPr>
    </w:p>
    <w:p w:rsidR="0017476B" w:rsidRPr="00270C3C" w:rsidRDefault="0017476B" w:rsidP="00270C3C">
      <w:pPr>
        <w:widowControl/>
        <w:ind w:firstLine="0"/>
        <w:jc w:val="left"/>
      </w:pPr>
    </w:p>
    <w:p w:rsidR="0017476B" w:rsidRPr="00270C3C" w:rsidRDefault="0017476B" w:rsidP="00270C3C">
      <w:pPr>
        <w:widowControl/>
        <w:ind w:firstLine="0"/>
        <w:jc w:val="left"/>
      </w:pPr>
    </w:p>
    <w:p w:rsidR="0017476B" w:rsidRPr="00270C3C" w:rsidRDefault="0017476B" w:rsidP="00270C3C">
      <w:pPr>
        <w:widowControl/>
        <w:ind w:firstLine="0"/>
        <w:jc w:val="center"/>
        <w:rPr>
          <w:b/>
        </w:rPr>
      </w:pPr>
      <w:r w:rsidRPr="00270C3C">
        <w:rPr>
          <w:b/>
        </w:rPr>
        <w:t xml:space="preserve">7.5.3. Современные профессиональные базы данных 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270C3C">
        <w:t>1. База данных нормативно-правовых актов информационно-образовательной пр</w:t>
      </w:r>
      <w:r w:rsidRPr="00270C3C">
        <w:t>о</w:t>
      </w:r>
      <w:r w:rsidRPr="00270C3C">
        <w:t>граммы «Росметод» (договор от 15.08.2023 № 542/2023)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  <w:rPr>
          <w:color w:val="000000"/>
        </w:rPr>
      </w:pPr>
      <w:r w:rsidRPr="00270C3C">
        <w:t xml:space="preserve">2. База данных Научной электронной библиотеки eLIBRARY.RU </w:t>
      </w:r>
      <w:r w:rsidRPr="00270C3C">
        <w:rPr>
          <w:color w:val="000000"/>
        </w:rPr>
        <w:t>– российский и</w:t>
      </w:r>
      <w:r w:rsidRPr="00270C3C">
        <w:rPr>
          <w:color w:val="000000"/>
        </w:rPr>
        <w:t>н</w:t>
      </w:r>
      <w:r w:rsidRPr="00270C3C">
        <w:rPr>
          <w:color w:val="000000"/>
        </w:rPr>
        <w:t>формационно-аналитический портал в области науки, технологии, медицины и образов</w:t>
      </w:r>
      <w:r w:rsidRPr="00270C3C">
        <w:rPr>
          <w:color w:val="000000"/>
        </w:rPr>
        <w:t>а</w:t>
      </w:r>
      <w:r w:rsidRPr="00270C3C">
        <w:rPr>
          <w:color w:val="000000"/>
        </w:rPr>
        <w:t>ния - https://elibrary.ru/</w:t>
      </w:r>
    </w:p>
    <w:p w:rsidR="0017476B" w:rsidRPr="00270C3C" w:rsidRDefault="0017476B" w:rsidP="00270C3C">
      <w:pPr>
        <w:widowControl/>
        <w:tabs>
          <w:tab w:val="left" w:pos="1134"/>
        </w:tabs>
        <w:ind w:firstLine="709"/>
        <w:rPr>
          <w:color w:val="000000"/>
        </w:rPr>
      </w:pPr>
      <w:r w:rsidRPr="00270C3C">
        <w:rPr>
          <w:color w:val="000000"/>
        </w:rPr>
        <w:t>3. Портал открытых данных Российской Федерации - https://data.gov.ru/</w:t>
      </w:r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4. Открытые данные Федеральной службы государственной статистики - </w:t>
      </w:r>
      <w:hyperlink r:id="rId34" w:history="1">
        <w:r w:rsidRPr="00270C3C">
          <w:rPr>
            <w:color w:val="0000FF"/>
            <w:u w:val="single"/>
          </w:rPr>
          <w:t>https://rosstat.gov.ru/opendata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5. </w:t>
      </w:r>
      <w:r w:rsidRPr="00270C3C">
        <w:rPr>
          <w:lang w:eastAsia="zh-CN"/>
        </w:rPr>
        <w:t xml:space="preserve">Единая коллекция цифровых образовательных ресурсов - </w:t>
      </w:r>
      <w:hyperlink r:id="rId35" w:history="1">
        <w:r w:rsidRPr="00270C3C">
          <w:rPr>
            <w:lang w:eastAsia="zh-CN"/>
          </w:rPr>
          <w:t>http://school-collection.edu.ru/catalog/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6. </w:t>
      </w:r>
      <w:r w:rsidRPr="00270C3C"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36" w:history="1">
        <w:r w:rsidRPr="00270C3C">
          <w:rPr>
            <w:lang w:eastAsia="zh-CN"/>
          </w:rPr>
          <w:t>http://window.edu.ru/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7. </w:t>
      </w:r>
      <w:r w:rsidRPr="00270C3C">
        <w:rPr>
          <w:lang w:eastAsia="zh-CN"/>
        </w:rPr>
        <w:t xml:space="preserve">Федеральный портал «Российское образование» - </w:t>
      </w:r>
      <w:hyperlink r:id="rId37" w:history="1">
        <w:r w:rsidRPr="00270C3C">
          <w:rPr>
            <w:lang w:eastAsia="zh-CN"/>
          </w:rPr>
          <w:t>http://www.edu.ru/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8. </w:t>
      </w:r>
      <w:r w:rsidRPr="00270C3C">
        <w:rPr>
          <w:lang w:eastAsia="zh-CN"/>
        </w:rPr>
        <w:t xml:space="preserve">Федеральный центр информационно-образовательных ресурсов - </w:t>
      </w:r>
      <w:hyperlink r:id="rId38" w:history="1">
        <w:r w:rsidRPr="00270C3C">
          <w:rPr>
            <w:lang w:eastAsia="zh-CN"/>
          </w:rPr>
          <w:t>http://fcior.edu.ru/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9. </w:t>
      </w:r>
      <w:hyperlink r:id="rId39" w:history="1">
        <w:r w:rsidRPr="00270C3C">
          <w:rPr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270C3C">
        <w:rPr>
          <w:lang w:eastAsia="zh-CN"/>
        </w:rPr>
        <w:t xml:space="preserve"> - </w:t>
      </w:r>
      <w:hyperlink r:id="rId40" w:history="1">
        <w:r w:rsidRPr="00270C3C">
          <w:rPr>
            <w:lang w:eastAsia="zh-CN"/>
          </w:rPr>
          <w:t>http://gnpbu.ru</w:t>
        </w:r>
      </w:hyperlink>
    </w:p>
    <w:p w:rsidR="0017476B" w:rsidRPr="00270C3C" w:rsidRDefault="0017476B" w:rsidP="00270C3C">
      <w:pPr>
        <w:widowControl/>
        <w:ind w:firstLine="709"/>
        <w:rPr>
          <w:color w:val="000000"/>
        </w:rPr>
      </w:pPr>
      <w:r w:rsidRPr="00270C3C">
        <w:rPr>
          <w:color w:val="000000"/>
        </w:rPr>
        <w:t xml:space="preserve">10. </w:t>
      </w:r>
      <w:r w:rsidRPr="00270C3C">
        <w:rPr>
          <w:lang w:eastAsia="zh-CN"/>
        </w:rPr>
        <w:t xml:space="preserve">Университетская информационная система Россия (УИС Россия) - </w:t>
      </w:r>
      <w:hyperlink r:id="rId41" w:history="1">
        <w:r w:rsidRPr="00270C3C">
          <w:rPr>
            <w:lang w:eastAsia="zh-CN"/>
          </w:rPr>
          <w:t>https://uisrussia.msu.ru/</w:t>
        </w:r>
      </w:hyperlink>
    </w:p>
    <w:p w:rsidR="0017476B" w:rsidRPr="00270C3C" w:rsidRDefault="0017476B" w:rsidP="00270C3C">
      <w:pPr>
        <w:widowControl/>
        <w:ind w:firstLine="0"/>
        <w:jc w:val="left"/>
        <w:rPr>
          <w:b/>
        </w:rPr>
      </w:pPr>
    </w:p>
    <w:p w:rsidR="0017476B" w:rsidRPr="00270C3C" w:rsidRDefault="0017476B" w:rsidP="00270C3C">
      <w:pPr>
        <w:widowControl/>
        <w:ind w:firstLine="0"/>
        <w:jc w:val="center"/>
        <w:rPr>
          <w:b/>
          <w:color w:val="000000"/>
        </w:rPr>
      </w:pPr>
      <w:r w:rsidRPr="00270C3C">
        <w:rPr>
          <w:b/>
          <w:color w:val="000000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17476B" w:rsidRPr="00270C3C" w:rsidRDefault="0017476B" w:rsidP="00270C3C">
      <w:pPr>
        <w:widowControl/>
        <w:ind w:firstLine="0"/>
        <w:jc w:val="center"/>
        <w:rPr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26"/>
        <w:gridCol w:w="2019"/>
        <w:gridCol w:w="1559"/>
        <w:gridCol w:w="1559"/>
        <w:gridCol w:w="1993"/>
        <w:gridCol w:w="1987"/>
      </w:tblGrid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Разработчик ПО (правоо</w:t>
            </w:r>
            <w:r w:rsidRPr="00270C3C">
              <w:rPr>
                <w:bCs/>
                <w:sz w:val="22"/>
                <w:szCs w:val="22"/>
              </w:rPr>
              <w:t>б</w:t>
            </w:r>
            <w:r w:rsidRPr="00270C3C">
              <w:rPr>
                <w:bCs/>
                <w:sz w:val="22"/>
                <w:szCs w:val="22"/>
              </w:rPr>
              <w:t>ладатель)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Доступность (лицензио</w:t>
            </w:r>
            <w:r w:rsidRPr="00270C3C">
              <w:rPr>
                <w:bCs/>
                <w:sz w:val="22"/>
                <w:szCs w:val="22"/>
              </w:rPr>
              <w:t>н</w:t>
            </w:r>
            <w:r w:rsidRPr="00270C3C">
              <w:rPr>
                <w:bCs/>
                <w:sz w:val="22"/>
                <w:szCs w:val="22"/>
              </w:rPr>
              <w:t>ное, свободно распростр</w:t>
            </w:r>
            <w:r w:rsidRPr="00270C3C">
              <w:rPr>
                <w:bCs/>
                <w:sz w:val="22"/>
                <w:szCs w:val="22"/>
              </w:rPr>
              <w:t>а</w:t>
            </w:r>
            <w:r w:rsidRPr="00270C3C">
              <w:rPr>
                <w:bCs/>
                <w:sz w:val="22"/>
                <w:szCs w:val="22"/>
              </w:rPr>
              <w:t>няемое)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Реквизиты по</w:t>
            </w:r>
            <w:r w:rsidRPr="00270C3C">
              <w:rPr>
                <w:bCs/>
                <w:sz w:val="22"/>
                <w:szCs w:val="22"/>
              </w:rPr>
              <w:t>д</w:t>
            </w:r>
            <w:r w:rsidRPr="00270C3C">
              <w:rPr>
                <w:bCs/>
                <w:sz w:val="22"/>
                <w:szCs w:val="22"/>
              </w:rPr>
              <w:t>тверждающего документа (при наличии)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 xml:space="preserve">Microsoft Windows, 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 xml:space="preserve">Office Professional 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Microsoft Corporation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bCs/>
              </w:rPr>
            </w:pPr>
            <w:r w:rsidRPr="00270C3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 xml:space="preserve">Лицензия </w:t>
            </w:r>
          </w:p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270C3C">
              <w:rPr>
                <w:sz w:val="22"/>
                <w:szCs w:val="22"/>
                <w:lang w:eastAsia="en-US"/>
              </w:rPr>
              <w:t>от 04.06.2015 № 65291651 срок действия: бе</w:t>
            </w:r>
            <w:r w:rsidRPr="00270C3C">
              <w:rPr>
                <w:sz w:val="22"/>
                <w:szCs w:val="22"/>
                <w:lang w:eastAsia="en-US"/>
              </w:rPr>
              <w:t>с</w:t>
            </w:r>
            <w:r w:rsidRPr="00270C3C">
              <w:rPr>
                <w:sz w:val="22"/>
                <w:szCs w:val="22"/>
                <w:lang w:eastAsia="en-US"/>
              </w:rPr>
              <w:t xml:space="preserve">срочно 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2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Антивирусное пр</w:t>
            </w:r>
            <w:r w:rsidRPr="00270C3C">
              <w:rPr>
                <w:sz w:val="22"/>
                <w:szCs w:val="22"/>
              </w:rPr>
              <w:t>о</w:t>
            </w:r>
            <w:r w:rsidRPr="00270C3C">
              <w:rPr>
                <w:sz w:val="22"/>
                <w:szCs w:val="22"/>
              </w:rPr>
              <w:t>граммное обесп</w:t>
            </w:r>
            <w:r w:rsidRPr="00270C3C">
              <w:rPr>
                <w:sz w:val="22"/>
                <w:szCs w:val="22"/>
              </w:rPr>
              <w:t>е</w:t>
            </w:r>
            <w:r w:rsidRPr="00270C3C">
              <w:rPr>
                <w:sz w:val="22"/>
                <w:szCs w:val="22"/>
              </w:rPr>
              <w:t>чение Kaspersky Endpoint Security для бизнеса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АО «Лабор</w:t>
            </w:r>
            <w:r w:rsidRPr="00270C3C">
              <w:rPr>
                <w:sz w:val="22"/>
                <w:szCs w:val="22"/>
              </w:rPr>
              <w:t>а</w:t>
            </w:r>
            <w:r w:rsidRPr="00270C3C">
              <w:rPr>
                <w:sz w:val="22"/>
                <w:szCs w:val="22"/>
              </w:rPr>
              <w:t>тория Каспе</w:t>
            </w:r>
            <w:r w:rsidRPr="00270C3C">
              <w:rPr>
                <w:sz w:val="22"/>
                <w:szCs w:val="22"/>
              </w:rPr>
              <w:t>р</w:t>
            </w:r>
            <w:r w:rsidRPr="00270C3C">
              <w:rPr>
                <w:sz w:val="22"/>
                <w:szCs w:val="22"/>
              </w:rPr>
              <w:t>ского»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https://reestr.digital.gov.ru/reestr/366574/?sphrase_id=415165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 xml:space="preserve">Сублицензионный договор с ООО «Софтекс» от 24.10.2023 № б/н, срок действия: с 22.11.2023 по </w:t>
            </w:r>
            <w:r w:rsidRPr="00270C3C">
              <w:rPr>
                <w:sz w:val="22"/>
                <w:szCs w:val="22"/>
              </w:rPr>
              <w:lastRenderedPageBreak/>
              <w:t>22.11.2024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МойОфис Ста</w:t>
            </w:r>
            <w:r w:rsidRPr="00270C3C">
              <w:rPr>
                <w:sz w:val="22"/>
                <w:szCs w:val="22"/>
              </w:rPr>
              <w:t>н</w:t>
            </w:r>
            <w:r w:rsidRPr="00270C3C">
              <w:rPr>
                <w:sz w:val="22"/>
                <w:szCs w:val="22"/>
              </w:rPr>
              <w:t>дартный -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Офисный пакет для работы с док</w:t>
            </w:r>
            <w:r w:rsidRPr="00270C3C">
              <w:rPr>
                <w:sz w:val="22"/>
                <w:szCs w:val="22"/>
              </w:rPr>
              <w:t>у</w:t>
            </w:r>
            <w:r w:rsidRPr="00270C3C">
              <w:rPr>
                <w:sz w:val="22"/>
                <w:szCs w:val="22"/>
              </w:rPr>
              <w:t>ментами и почтой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(myoffice.ru)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ООО «Новые облачные те</w:t>
            </w:r>
            <w:r w:rsidRPr="00270C3C">
              <w:rPr>
                <w:color w:val="000000"/>
                <w:sz w:val="22"/>
                <w:szCs w:val="22"/>
              </w:rPr>
              <w:t>х</w:t>
            </w:r>
            <w:r w:rsidRPr="00270C3C">
              <w:rPr>
                <w:color w:val="000000"/>
                <w:sz w:val="22"/>
                <w:szCs w:val="22"/>
              </w:rPr>
              <w:t>нологии» 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color w:val="000000"/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https://reestr.digital.gov.ru/reestr/301631/?sphrase_id=2698444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Контракт с ООО «Рубикон»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color w:val="000000"/>
                <w:sz w:val="22"/>
                <w:szCs w:val="22"/>
              </w:rPr>
              <w:t>от 24.04.2019 № 0364100000819000012</w:t>
            </w:r>
            <w:r w:rsidRPr="00270C3C">
              <w:rPr>
                <w:color w:val="000000"/>
                <w:sz w:val="22"/>
                <w:szCs w:val="22"/>
              </w:rPr>
              <w:br/>
              <w:t>срок действия: бессрочно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4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Офисный пакет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«</w:t>
            </w:r>
            <w:r w:rsidRPr="00270C3C">
              <w:rPr>
                <w:sz w:val="22"/>
                <w:szCs w:val="22"/>
                <w:lang w:val="en-US"/>
              </w:rPr>
              <w:t>P</w:t>
            </w:r>
            <w:r w:rsidRPr="00270C3C">
              <w:rPr>
                <w:sz w:val="22"/>
                <w:szCs w:val="22"/>
              </w:rPr>
              <w:t>7-Офис»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 xml:space="preserve"> (десктопная ве</w:t>
            </w:r>
            <w:r w:rsidRPr="00270C3C">
              <w:rPr>
                <w:sz w:val="22"/>
                <w:szCs w:val="22"/>
              </w:rPr>
              <w:t>р</w:t>
            </w:r>
            <w:r w:rsidRPr="00270C3C">
              <w:rPr>
                <w:sz w:val="22"/>
                <w:szCs w:val="22"/>
              </w:rPr>
              <w:t>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АО «Р7»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https://reestr.digital.gov.ru/reestr/306668/?sphrase_id=4435041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Контракт с ООО «Софтекс»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 xml:space="preserve">от </w:t>
            </w:r>
            <w:r w:rsidRPr="00270C3C">
              <w:rPr>
                <w:sz w:val="22"/>
                <w:szCs w:val="22"/>
              </w:rPr>
              <w:t xml:space="preserve">24.10.2023 </w:t>
            </w:r>
            <w:r w:rsidRPr="00270C3C">
              <w:rPr>
                <w:color w:val="000000"/>
                <w:sz w:val="22"/>
                <w:szCs w:val="22"/>
              </w:rPr>
              <w:t>№ 0364100000823000007</w:t>
            </w:r>
            <w:r w:rsidRPr="00270C3C">
              <w:rPr>
                <w:color w:val="000000"/>
                <w:sz w:val="22"/>
                <w:szCs w:val="22"/>
              </w:rPr>
              <w:br/>
              <w:t>срок действия: бессрочно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5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Операционная си</w:t>
            </w:r>
            <w:r w:rsidRPr="00270C3C">
              <w:rPr>
                <w:sz w:val="22"/>
                <w:szCs w:val="22"/>
              </w:rPr>
              <w:t>с</w:t>
            </w:r>
            <w:r w:rsidRPr="00270C3C">
              <w:rPr>
                <w:sz w:val="22"/>
                <w:szCs w:val="22"/>
              </w:rPr>
              <w:t>тема «Альт Обр</w:t>
            </w:r>
            <w:r w:rsidRPr="00270C3C">
              <w:rPr>
                <w:sz w:val="22"/>
                <w:szCs w:val="22"/>
              </w:rPr>
              <w:t>а</w:t>
            </w:r>
            <w:r w:rsidRPr="00270C3C">
              <w:rPr>
                <w:sz w:val="22"/>
                <w:szCs w:val="22"/>
              </w:rPr>
              <w:t>зование»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https://reestr.digital.gov.ru/reestr/303262/?sphrase_id=4435015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>Контракт с ООО «Софтекс»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  <w:rPr>
                <w:color w:val="000000"/>
              </w:rPr>
            </w:pPr>
            <w:r w:rsidRPr="00270C3C">
              <w:rPr>
                <w:color w:val="000000"/>
                <w:sz w:val="22"/>
                <w:szCs w:val="22"/>
              </w:rPr>
              <w:t xml:space="preserve">от </w:t>
            </w:r>
            <w:r w:rsidRPr="00270C3C">
              <w:rPr>
                <w:sz w:val="22"/>
                <w:szCs w:val="22"/>
              </w:rPr>
              <w:t xml:space="preserve">24.10.2023 </w:t>
            </w:r>
            <w:r w:rsidRPr="00270C3C">
              <w:rPr>
                <w:color w:val="000000"/>
                <w:sz w:val="22"/>
                <w:szCs w:val="22"/>
              </w:rPr>
              <w:t>№ 0364100000823000007</w:t>
            </w:r>
            <w:r w:rsidRPr="00270C3C">
              <w:rPr>
                <w:color w:val="000000"/>
                <w:sz w:val="22"/>
                <w:szCs w:val="22"/>
              </w:rPr>
              <w:br/>
              <w:t>срок действия: бессрочно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</w:rPr>
            </w:pPr>
            <w:r w:rsidRPr="00270C3C">
              <w:rPr>
                <w:rFonts w:eastAsia="IBMPlexSans"/>
                <w:sz w:val="22"/>
                <w:szCs w:val="22"/>
              </w:rPr>
              <w:t>Программная си</w:t>
            </w:r>
            <w:r w:rsidRPr="00270C3C">
              <w:rPr>
                <w:rFonts w:eastAsia="IBMPlexSans"/>
                <w:sz w:val="22"/>
                <w:szCs w:val="22"/>
              </w:rPr>
              <w:t>с</w:t>
            </w:r>
            <w:r w:rsidRPr="00270C3C">
              <w:rPr>
                <w:rFonts w:eastAsia="IBMPlexSans"/>
                <w:sz w:val="22"/>
                <w:szCs w:val="22"/>
              </w:rPr>
              <w:t>тема для обнар</w:t>
            </w:r>
            <w:r w:rsidRPr="00270C3C">
              <w:rPr>
                <w:rFonts w:eastAsia="IBMPlexSans"/>
                <w:sz w:val="22"/>
                <w:szCs w:val="22"/>
              </w:rPr>
              <w:t>у</w:t>
            </w:r>
            <w:r w:rsidRPr="00270C3C">
              <w:rPr>
                <w:rFonts w:eastAsia="IBMPlexSans"/>
                <w:sz w:val="22"/>
                <w:szCs w:val="22"/>
              </w:rPr>
              <w:t>жения текстовых заимствований в учебных и научных работах «Антипл</w:t>
            </w:r>
            <w:r w:rsidRPr="00270C3C">
              <w:rPr>
                <w:rFonts w:eastAsia="IBMPlexSans"/>
                <w:sz w:val="22"/>
                <w:szCs w:val="22"/>
              </w:rPr>
              <w:t>а</w:t>
            </w:r>
            <w:r w:rsidRPr="00270C3C">
              <w:rPr>
                <w:rFonts w:eastAsia="IBMPlexSans"/>
                <w:sz w:val="22"/>
                <w:szCs w:val="22"/>
              </w:rPr>
              <w:t>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АО «Антипл</w:t>
            </w:r>
            <w:r w:rsidRPr="00270C3C">
              <w:rPr>
                <w:sz w:val="22"/>
                <w:szCs w:val="22"/>
              </w:rPr>
              <w:t>а</w:t>
            </w:r>
            <w:r w:rsidRPr="00270C3C">
              <w:rPr>
                <w:sz w:val="22"/>
                <w:szCs w:val="22"/>
              </w:rPr>
              <w:t>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color w:val="000000"/>
                <w:sz w:val="22"/>
                <w:szCs w:val="22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https://reestr.digital.gov.ru/reestr/303350/?sphrase_id=2698186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Лицензионный договор с АО «Антиплагиат» от 23.05.2024 № 8151, срок дейс</w:t>
            </w:r>
            <w:r w:rsidRPr="00270C3C">
              <w:rPr>
                <w:sz w:val="22"/>
                <w:szCs w:val="22"/>
              </w:rPr>
              <w:t>т</w:t>
            </w:r>
            <w:r w:rsidRPr="00270C3C">
              <w:rPr>
                <w:sz w:val="22"/>
                <w:szCs w:val="22"/>
              </w:rPr>
              <w:t>вия: с 23.05.2024 по 22.05.2025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</w:rPr>
            </w:pPr>
            <w:r w:rsidRPr="00270C3C">
              <w:rPr>
                <w:rFonts w:eastAsia="IBMPlexSans"/>
                <w:sz w:val="22"/>
                <w:szCs w:val="22"/>
              </w:rPr>
              <w:t xml:space="preserve"> Acrobat Reader </w:t>
            </w:r>
          </w:p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</w:rPr>
            </w:pPr>
            <w:r w:rsidRPr="00270C3C">
              <w:rPr>
                <w:rFonts w:eastAsia="IBMPlexSans"/>
                <w:sz w:val="22"/>
                <w:szCs w:val="22"/>
              </w:rPr>
              <w:t>- просмотр док</w:t>
            </w:r>
            <w:r w:rsidRPr="00270C3C">
              <w:rPr>
                <w:rFonts w:eastAsia="IBMPlexSans"/>
                <w:sz w:val="22"/>
                <w:szCs w:val="22"/>
              </w:rPr>
              <w:t>у</w:t>
            </w:r>
            <w:r w:rsidRPr="00270C3C">
              <w:rPr>
                <w:rFonts w:eastAsia="IBMPlexSans"/>
                <w:sz w:val="22"/>
                <w:szCs w:val="22"/>
              </w:rPr>
              <w:t xml:space="preserve">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CA2531" w:rsidP="00270C3C">
            <w:pPr>
              <w:widowControl/>
              <w:ind w:firstLine="0"/>
              <w:jc w:val="center"/>
            </w:pPr>
            <w:hyperlink r:id="rId42" w:history="1">
              <w:r w:rsidR="0017476B" w:rsidRPr="00270C3C">
                <w:rPr>
                  <w:sz w:val="22"/>
                  <w:szCs w:val="22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Свободно распростр</w:t>
            </w:r>
            <w:r w:rsidRPr="00270C3C">
              <w:rPr>
                <w:sz w:val="22"/>
                <w:szCs w:val="22"/>
              </w:rPr>
              <w:t>а</w:t>
            </w:r>
            <w:r w:rsidRPr="00270C3C">
              <w:rPr>
                <w:sz w:val="22"/>
                <w:szCs w:val="22"/>
              </w:rPr>
              <w:t xml:space="preserve">няемое 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-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-</w:t>
            </w:r>
          </w:p>
        </w:tc>
      </w:tr>
      <w:tr w:rsidR="0017476B" w:rsidRPr="00270C3C" w:rsidTr="00EB1FBF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</w:rPr>
            </w:pPr>
            <w:r w:rsidRPr="00270C3C">
              <w:rPr>
                <w:rFonts w:eastAsia="IBMPlexSans"/>
                <w:sz w:val="22"/>
                <w:szCs w:val="22"/>
              </w:rPr>
              <w:t xml:space="preserve">Foxit Reader </w:t>
            </w:r>
          </w:p>
          <w:p w:rsidR="0017476B" w:rsidRPr="00270C3C" w:rsidRDefault="0017476B" w:rsidP="00270C3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</w:rPr>
            </w:pPr>
            <w:r w:rsidRPr="00270C3C">
              <w:rPr>
                <w:rFonts w:eastAsia="IBMPlexSans"/>
                <w:sz w:val="22"/>
                <w:szCs w:val="22"/>
              </w:rPr>
              <w:t>- просмотр док</w:t>
            </w:r>
            <w:r w:rsidRPr="00270C3C">
              <w:rPr>
                <w:rFonts w:eastAsia="IBMPlexSans"/>
                <w:sz w:val="22"/>
                <w:szCs w:val="22"/>
              </w:rPr>
              <w:t>у</w:t>
            </w:r>
            <w:r w:rsidRPr="00270C3C">
              <w:rPr>
                <w:rFonts w:eastAsia="IBMPlexSans"/>
                <w:sz w:val="22"/>
                <w:szCs w:val="22"/>
              </w:rPr>
              <w:t xml:space="preserve">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CA2531" w:rsidP="00270C3C">
            <w:pPr>
              <w:widowControl/>
              <w:ind w:firstLine="0"/>
              <w:jc w:val="center"/>
            </w:pPr>
            <w:hyperlink r:id="rId43" w:tooltip="Foxit Corporation (страница отсутствует)" w:history="1">
              <w:r w:rsidR="0017476B" w:rsidRPr="00270C3C">
                <w:rPr>
                  <w:sz w:val="22"/>
                  <w:szCs w:val="22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Свободно распростр</w:t>
            </w:r>
            <w:r w:rsidRPr="00270C3C">
              <w:rPr>
                <w:sz w:val="22"/>
                <w:szCs w:val="22"/>
              </w:rPr>
              <w:t>а</w:t>
            </w:r>
            <w:r w:rsidRPr="00270C3C">
              <w:rPr>
                <w:sz w:val="22"/>
                <w:szCs w:val="22"/>
              </w:rPr>
              <w:t xml:space="preserve">няемое 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-</w:t>
            </w:r>
          </w:p>
        </w:tc>
        <w:tc>
          <w:tcPr>
            <w:tcW w:w="1041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rPr>
                <w:sz w:val="22"/>
                <w:szCs w:val="22"/>
              </w:rPr>
              <w:t>-</w:t>
            </w:r>
          </w:p>
        </w:tc>
      </w:tr>
    </w:tbl>
    <w:p w:rsidR="0017476B" w:rsidRPr="00270C3C" w:rsidRDefault="0017476B" w:rsidP="00270C3C">
      <w:pPr>
        <w:widowControl/>
        <w:ind w:firstLine="0"/>
        <w:jc w:val="center"/>
        <w:rPr>
          <w:color w:val="FF0000"/>
        </w:rPr>
      </w:pPr>
    </w:p>
    <w:p w:rsidR="0017476B" w:rsidRPr="00270C3C" w:rsidRDefault="0017476B" w:rsidP="00270C3C">
      <w:pPr>
        <w:widowControl/>
        <w:ind w:left="102" w:firstLine="0"/>
        <w:jc w:val="center"/>
        <w:rPr>
          <w:b/>
        </w:rPr>
      </w:pPr>
      <w:r w:rsidRPr="00270C3C">
        <w:rPr>
          <w:b/>
          <w:color w:val="000000"/>
        </w:rPr>
        <w:t xml:space="preserve">7.5.5. </w:t>
      </w:r>
      <w:r w:rsidRPr="00270C3C">
        <w:rPr>
          <w:b/>
        </w:rPr>
        <w:t xml:space="preserve">Ресурсы информационно-телекоммуникационной сети «Интернет» </w:t>
      </w:r>
    </w:p>
    <w:p w:rsidR="0017476B" w:rsidRPr="00270C3C" w:rsidRDefault="0017476B" w:rsidP="00270C3C">
      <w:pPr>
        <w:widowControl/>
        <w:numPr>
          <w:ilvl w:val="0"/>
          <w:numId w:val="11"/>
        </w:numPr>
        <w:tabs>
          <w:tab w:val="num" w:pos="1134"/>
        </w:tabs>
        <w:spacing w:after="200" w:line="276" w:lineRule="auto"/>
        <w:ind w:left="426"/>
        <w:jc w:val="left"/>
      </w:pPr>
      <w:r w:rsidRPr="00270C3C">
        <w:t xml:space="preserve">CDTOwiki: база знаний по цифровой трансформации </w:t>
      </w:r>
      <w:hyperlink r:id="rId44" w:history="1">
        <w:r w:rsidRPr="00270C3C">
          <w:rPr>
            <w:color w:val="0000FF"/>
            <w:u w:val="single"/>
          </w:rPr>
          <w:t>https://cdto.wiki/</w:t>
        </w:r>
      </w:hyperlink>
    </w:p>
    <w:p w:rsidR="0017476B" w:rsidRPr="00270C3C" w:rsidRDefault="0017476B" w:rsidP="00270C3C">
      <w:pPr>
        <w:widowControl/>
        <w:ind w:left="66" w:firstLine="0"/>
      </w:pPr>
    </w:p>
    <w:p w:rsidR="0017476B" w:rsidRPr="00270C3C" w:rsidRDefault="0017476B" w:rsidP="00270C3C">
      <w:pPr>
        <w:widowControl/>
        <w:ind w:firstLine="0"/>
        <w:jc w:val="left"/>
      </w:pPr>
    </w:p>
    <w:p w:rsidR="0017476B" w:rsidRPr="00270C3C" w:rsidRDefault="0017476B" w:rsidP="00270C3C">
      <w:pPr>
        <w:widowControl/>
        <w:ind w:left="102" w:firstLine="0"/>
        <w:jc w:val="center"/>
        <w:rPr>
          <w:b/>
        </w:rPr>
      </w:pPr>
      <w:r w:rsidRPr="00270C3C">
        <w:rPr>
          <w:b/>
          <w:color w:val="000000"/>
        </w:rPr>
        <w:t xml:space="preserve">7.5.6. </w:t>
      </w:r>
      <w:r w:rsidRPr="00270C3C">
        <w:rPr>
          <w:b/>
        </w:rPr>
        <w:t>Цифровые инструменты, применяемые в образовательном процессе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rPr>
          <w:lang w:val="en-US"/>
        </w:rPr>
        <w:t>LMS</w:t>
      </w:r>
      <w:r w:rsidRPr="00270C3C">
        <w:t xml:space="preserve">-платформа </w:t>
      </w:r>
      <w:r w:rsidRPr="00270C3C">
        <w:rPr>
          <w:lang w:val="en-US"/>
        </w:rPr>
        <w:t>Moodle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t>Виртуальная доска Миро: miro.com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t>Виртуальная доска SBoard https://sboard.online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lastRenderedPageBreak/>
        <w:t>Облачные сервисы: Яндекс.Диск, Облако Mail.ru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t xml:space="preserve">Сервисы опросов:Яндекс.Формы, </w:t>
      </w:r>
      <w:r w:rsidRPr="00270C3C">
        <w:rPr>
          <w:lang w:val="en-US"/>
        </w:rPr>
        <w:t>MyQuiz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t xml:space="preserve">Сервисы видеосвязи: Яндекс.Телемост, </w:t>
      </w:r>
      <w:r w:rsidRPr="00270C3C">
        <w:rPr>
          <w:lang w:val="en-US"/>
        </w:rPr>
        <w:t>Webinar</w:t>
      </w:r>
      <w:r w:rsidRPr="00270C3C">
        <w:t>.</w:t>
      </w:r>
      <w:r w:rsidRPr="00270C3C">
        <w:rPr>
          <w:lang w:val="en-US"/>
        </w:rPr>
        <w:t>ru</w:t>
      </w:r>
    </w:p>
    <w:p w:rsidR="0017476B" w:rsidRPr="00270C3C" w:rsidRDefault="0017476B" w:rsidP="00270C3C">
      <w:pPr>
        <w:widowControl/>
        <w:numPr>
          <w:ilvl w:val="0"/>
          <w:numId w:val="12"/>
        </w:numPr>
        <w:spacing w:after="200" w:line="276" w:lineRule="auto"/>
        <w:jc w:val="left"/>
      </w:pPr>
      <w:r w:rsidRPr="00270C3C">
        <w:t>Сервис совместной работы над проектами для небольших групп Trello http://www.trello.com</w:t>
      </w:r>
    </w:p>
    <w:p w:rsidR="0017476B" w:rsidRPr="00270C3C" w:rsidRDefault="0017476B" w:rsidP="00270C3C">
      <w:pPr>
        <w:widowControl/>
        <w:ind w:left="66" w:firstLine="0"/>
      </w:pPr>
    </w:p>
    <w:p w:rsidR="0017476B" w:rsidRPr="00270C3C" w:rsidRDefault="0017476B" w:rsidP="00270C3C">
      <w:pPr>
        <w:widowControl/>
        <w:ind w:left="102" w:firstLine="0"/>
        <w:jc w:val="center"/>
        <w:rPr>
          <w:b/>
        </w:rPr>
      </w:pPr>
      <w:r w:rsidRPr="00270C3C">
        <w:rPr>
          <w:b/>
          <w:color w:val="000000"/>
        </w:rPr>
        <w:t xml:space="preserve">7.5.7. </w:t>
      </w:r>
      <w:r w:rsidRPr="00270C3C">
        <w:rPr>
          <w:b/>
        </w:rPr>
        <w:t>Цифровые технологии, применяемые при изучении дисциплины</w:t>
      </w:r>
    </w:p>
    <w:p w:rsidR="0017476B" w:rsidRPr="00270C3C" w:rsidRDefault="0017476B" w:rsidP="00270C3C">
      <w:pPr>
        <w:widowControl/>
        <w:ind w:firstLine="0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588"/>
        <w:gridCol w:w="4153"/>
        <w:gridCol w:w="2268"/>
      </w:tblGrid>
      <w:tr w:rsidR="0017476B" w:rsidRPr="00270C3C" w:rsidTr="00EB1FBF">
        <w:tc>
          <w:tcPr>
            <w:tcW w:w="240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t>№</w:t>
            </w:r>
          </w:p>
        </w:tc>
        <w:tc>
          <w:tcPr>
            <w:tcW w:w="1367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t>Цифровые технологии</w:t>
            </w:r>
          </w:p>
        </w:tc>
        <w:tc>
          <w:tcPr>
            <w:tcW w:w="2194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17476B" w:rsidRPr="00270C3C" w:rsidRDefault="0017476B" w:rsidP="00270C3C">
            <w:pPr>
              <w:widowControl/>
              <w:ind w:firstLine="0"/>
              <w:jc w:val="center"/>
            </w:pPr>
            <w:r w:rsidRPr="00270C3C">
              <w:t>Формируемые компетенции</w:t>
            </w:r>
          </w:p>
          <w:p w:rsidR="0017476B" w:rsidRPr="00270C3C" w:rsidRDefault="0017476B" w:rsidP="00270C3C">
            <w:pPr>
              <w:widowControl/>
              <w:ind w:firstLine="0"/>
              <w:jc w:val="center"/>
            </w:pPr>
          </w:p>
        </w:tc>
      </w:tr>
      <w:tr w:rsidR="0017476B" w:rsidRPr="00270C3C" w:rsidTr="00EB1FBF">
        <w:tc>
          <w:tcPr>
            <w:tcW w:w="240" w:type="pct"/>
          </w:tcPr>
          <w:p w:rsidR="0017476B" w:rsidRPr="00270C3C" w:rsidRDefault="0017476B" w:rsidP="00270C3C">
            <w:pPr>
              <w:widowControl/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1367" w:type="pct"/>
          </w:tcPr>
          <w:p w:rsidR="0017476B" w:rsidRPr="00270C3C" w:rsidRDefault="0017476B" w:rsidP="00270C3C">
            <w:pPr>
              <w:widowControl/>
              <w:ind w:firstLine="0"/>
              <w:jc w:val="left"/>
            </w:pPr>
            <w:r w:rsidRPr="00270C3C">
              <w:rPr>
                <w:bCs/>
              </w:rPr>
              <w:t>Облачные технологии</w:t>
            </w:r>
          </w:p>
        </w:tc>
        <w:tc>
          <w:tcPr>
            <w:tcW w:w="2194" w:type="pct"/>
          </w:tcPr>
          <w:p w:rsidR="0017476B" w:rsidRPr="00270C3C" w:rsidRDefault="0017476B" w:rsidP="00270C3C">
            <w:pPr>
              <w:widowControl/>
              <w:ind w:firstLine="0"/>
            </w:pPr>
            <w:r w:rsidRPr="00270C3C">
              <w:t>Аудиторная и самостоятельная работа</w:t>
            </w:r>
          </w:p>
        </w:tc>
        <w:tc>
          <w:tcPr>
            <w:tcW w:w="1198" w:type="pct"/>
          </w:tcPr>
          <w:p w:rsidR="0017476B" w:rsidRPr="00244DF0" w:rsidRDefault="0017476B" w:rsidP="00EB1FBF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УК-1, УК-5, ПК-4, ПК-8</w:t>
            </w:r>
          </w:p>
        </w:tc>
      </w:tr>
      <w:tr w:rsidR="0017476B" w:rsidRPr="00270C3C" w:rsidTr="00EB1FBF">
        <w:tc>
          <w:tcPr>
            <w:tcW w:w="240" w:type="pct"/>
          </w:tcPr>
          <w:p w:rsidR="0017476B" w:rsidRPr="00270C3C" w:rsidRDefault="0017476B" w:rsidP="00270C3C">
            <w:pPr>
              <w:widowControl/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1367" w:type="pct"/>
          </w:tcPr>
          <w:p w:rsidR="0017476B" w:rsidRPr="00270C3C" w:rsidRDefault="0017476B" w:rsidP="00270C3C">
            <w:pPr>
              <w:widowControl/>
              <w:ind w:firstLine="0"/>
              <w:jc w:val="left"/>
            </w:pPr>
            <w:r w:rsidRPr="00270C3C">
              <w:rPr>
                <w:bCs/>
              </w:rPr>
              <w:t>Нейротехнологии и искусственный инте</w:t>
            </w:r>
            <w:r w:rsidRPr="00270C3C">
              <w:rPr>
                <w:bCs/>
              </w:rPr>
              <w:t>л</w:t>
            </w:r>
            <w:r w:rsidRPr="00270C3C">
              <w:rPr>
                <w:bCs/>
              </w:rPr>
              <w:t>лект</w:t>
            </w:r>
          </w:p>
        </w:tc>
        <w:tc>
          <w:tcPr>
            <w:tcW w:w="2194" w:type="pct"/>
          </w:tcPr>
          <w:p w:rsidR="0017476B" w:rsidRPr="00270C3C" w:rsidRDefault="0017476B" w:rsidP="00270C3C">
            <w:pPr>
              <w:widowControl/>
              <w:ind w:firstLine="0"/>
            </w:pPr>
            <w:r w:rsidRPr="00270C3C">
              <w:t>Аудиторная и самостоятельная работа</w:t>
            </w:r>
          </w:p>
        </w:tc>
        <w:tc>
          <w:tcPr>
            <w:tcW w:w="1198" w:type="pct"/>
          </w:tcPr>
          <w:p w:rsidR="0017476B" w:rsidRPr="00244DF0" w:rsidRDefault="0017476B" w:rsidP="00EB1FBF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УК-1, УК-5, ПК-4, ПК-8</w:t>
            </w:r>
          </w:p>
        </w:tc>
      </w:tr>
      <w:tr w:rsidR="0017476B" w:rsidRPr="00270C3C" w:rsidTr="00EB1FBF">
        <w:tc>
          <w:tcPr>
            <w:tcW w:w="240" w:type="pct"/>
          </w:tcPr>
          <w:p w:rsidR="0017476B" w:rsidRPr="00270C3C" w:rsidRDefault="0017476B" w:rsidP="00270C3C">
            <w:pPr>
              <w:widowControl/>
              <w:numPr>
                <w:ilvl w:val="0"/>
                <w:numId w:val="13"/>
              </w:numPr>
              <w:spacing w:after="200" w:line="276" w:lineRule="auto"/>
              <w:ind w:left="0" w:firstLine="0"/>
              <w:contextualSpacing/>
              <w:jc w:val="left"/>
              <w:rPr>
                <w:lang w:eastAsia="en-US"/>
              </w:rPr>
            </w:pPr>
          </w:p>
        </w:tc>
        <w:tc>
          <w:tcPr>
            <w:tcW w:w="1367" w:type="pct"/>
          </w:tcPr>
          <w:p w:rsidR="0017476B" w:rsidRPr="00270C3C" w:rsidRDefault="0017476B" w:rsidP="00270C3C">
            <w:pPr>
              <w:widowControl/>
              <w:ind w:firstLine="0"/>
              <w:jc w:val="left"/>
            </w:pPr>
            <w:r w:rsidRPr="00270C3C">
              <w:rPr>
                <w:bCs/>
              </w:rPr>
              <w:t>Технологии беспр</w:t>
            </w:r>
            <w:r w:rsidRPr="00270C3C">
              <w:rPr>
                <w:bCs/>
              </w:rPr>
              <w:t>о</w:t>
            </w:r>
            <w:r w:rsidRPr="00270C3C">
              <w:rPr>
                <w:bCs/>
              </w:rPr>
              <w:t>водной связи</w:t>
            </w:r>
          </w:p>
        </w:tc>
        <w:tc>
          <w:tcPr>
            <w:tcW w:w="2194" w:type="pct"/>
          </w:tcPr>
          <w:p w:rsidR="0017476B" w:rsidRPr="00270C3C" w:rsidRDefault="0017476B" w:rsidP="00270C3C">
            <w:pPr>
              <w:widowControl/>
              <w:ind w:firstLine="0"/>
            </w:pPr>
            <w:r w:rsidRPr="00270C3C">
              <w:t>Аудиторная и самостоятельная работа</w:t>
            </w:r>
          </w:p>
        </w:tc>
        <w:tc>
          <w:tcPr>
            <w:tcW w:w="1198" w:type="pct"/>
          </w:tcPr>
          <w:p w:rsidR="0017476B" w:rsidRPr="00244DF0" w:rsidRDefault="0017476B" w:rsidP="00EB1FBF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УК-1, УК-5, ПК-4, ПК-8</w:t>
            </w:r>
          </w:p>
        </w:tc>
      </w:tr>
    </w:tbl>
    <w:p w:rsidR="0017476B" w:rsidRPr="00A95590" w:rsidRDefault="0017476B" w:rsidP="00763846">
      <w:pPr>
        <w:widowControl/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17476B" w:rsidRPr="000B752A" w:rsidRDefault="0017476B" w:rsidP="00E87503">
      <w:pPr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:rsidR="0017476B" w:rsidRPr="000B752A" w:rsidRDefault="0017476B" w:rsidP="00E87503">
      <w:pPr>
        <w:ind w:firstLine="709"/>
      </w:pPr>
      <w:r w:rsidRPr="000B752A"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p w:rsidR="0017476B" w:rsidRPr="000B752A" w:rsidRDefault="0017476B" w:rsidP="00E87503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4111"/>
        <w:gridCol w:w="2375"/>
      </w:tblGrid>
      <w:tr w:rsidR="0017476B" w:rsidRPr="000B752A" w:rsidTr="00B3376A">
        <w:tc>
          <w:tcPr>
            <w:tcW w:w="3085" w:type="dxa"/>
            <w:vAlign w:val="center"/>
          </w:tcPr>
          <w:p w:rsidR="0017476B" w:rsidRPr="000B752A" w:rsidRDefault="0017476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Наименование специальных п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мещений и помещений для сам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стоятельной работы</w:t>
            </w:r>
          </w:p>
        </w:tc>
        <w:tc>
          <w:tcPr>
            <w:tcW w:w="4111" w:type="dxa"/>
            <w:vAlign w:val="center"/>
          </w:tcPr>
          <w:p w:rsidR="0017476B" w:rsidRPr="000B752A" w:rsidRDefault="0017476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Оснащенность</w:t>
            </w:r>
          </w:p>
          <w:p w:rsidR="0017476B" w:rsidRPr="000B752A" w:rsidRDefault="0017476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специальных помещений и помещений</w:t>
            </w:r>
          </w:p>
          <w:p w:rsidR="0017476B" w:rsidRPr="000B752A" w:rsidRDefault="0017476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vAlign w:val="center"/>
          </w:tcPr>
          <w:p w:rsidR="0017476B" w:rsidRPr="000B752A" w:rsidRDefault="0017476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Перечень лицензионного программного обеспеч</w:t>
            </w:r>
            <w:r w:rsidRPr="000B752A">
              <w:rPr>
                <w:sz w:val="20"/>
                <w:szCs w:val="20"/>
              </w:rPr>
              <w:t>е</w:t>
            </w:r>
            <w:r w:rsidRPr="000B752A">
              <w:rPr>
                <w:sz w:val="20"/>
                <w:szCs w:val="20"/>
              </w:rPr>
              <w:t>ния. Реквизиты по</w:t>
            </w:r>
            <w:r w:rsidRPr="000B752A">
              <w:rPr>
                <w:sz w:val="20"/>
                <w:szCs w:val="20"/>
              </w:rPr>
              <w:t>д</w:t>
            </w:r>
            <w:r w:rsidRPr="000B752A">
              <w:rPr>
                <w:sz w:val="20"/>
                <w:szCs w:val="20"/>
              </w:rPr>
              <w:t>тверждающего докуме</w:t>
            </w:r>
            <w:r w:rsidRPr="000B752A">
              <w:rPr>
                <w:sz w:val="20"/>
                <w:szCs w:val="20"/>
              </w:rPr>
              <w:t>н</w:t>
            </w:r>
            <w:r w:rsidRPr="000B752A">
              <w:rPr>
                <w:sz w:val="20"/>
                <w:szCs w:val="20"/>
              </w:rPr>
              <w:t>та</w:t>
            </w:r>
          </w:p>
        </w:tc>
      </w:tr>
      <w:tr w:rsidR="0017476B" w:rsidRPr="000B752A" w:rsidTr="00B3376A">
        <w:tc>
          <w:tcPr>
            <w:tcW w:w="3085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лекционного типа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Доска классная 3 ств. (инв. №41013601049)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Интерактивная доска 100" IQ Board PS S100 (инв. №41013601785) </w:t>
            </w:r>
            <w:r w:rsidRPr="000B752A">
              <w:rPr>
                <w:color w:val="0D0D0D"/>
                <w:sz w:val="20"/>
                <w:szCs w:val="20"/>
              </w:rPr>
              <w:br/>
              <w:t>4. Комп</w:t>
            </w:r>
            <w:r w:rsidRPr="009A54E2">
              <w:rPr>
                <w:color w:val="0D0D0D"/>
                <w:sz w:val="20"/>
                <w:szCs w:val="20"/>
              </w:rPr>
              <w:t xml:space="preserve">.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P</w:t>
            </w:r>
            <w:r w:rsidRPr="009A54E2">
              <w:rPr>
                <w:color w:val="0D0D0D"/>
                <w:sz w:val="20"/>
                <w:szCs w:val="20"/>
              </w:rPr>
              <w:t>-4 2.66/512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9A54E2">
              <w:rPr>
                <w:color w:val="0D0D0D"/>
                <w:sz w:val="20"/>
                <w:szCs w:val="20"/>
              </w:rPr>
              <w:t>/120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gb</w:t>
            </w:r>
            <w:r w:rsidRPr="009A54E2">
              <w:rPr>
                <w:color w:val="0D0D0D"/>
                <w:sz w:val="20"/>
                <w:szCs w:val="20"/>
              </w:rPr>
              <w:t>/3.5/9250 128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9A54E2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LCD</w:t>
            </w:r>
            <w:r w:rsidRPr="009A54E2">
              <w:rPr>
                <w:color w:val="0D0D0D"/>
                <w:sz w:val="20"/>
                <w:szCs w:val="20"/>
              </w:rPr>
              <w:t xml:space="preserve">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FalconEYE</w:t>
            </w:r>
            <w:r w:rsidRPr="009A54E2">
              <w:rPr>
                <w:color w:val="0D0D0D"/>
                <w:sz w:val="20"/>
                <w:szCs w:val="20"/>
              </w:rPr>
              <w:t xml:space="preserve"> 700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sl</w:t>
            </w:r>
            <w:r w:rsidRPr="009A54E2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kb</w:t>
            </w:r>
            <w:r w:rsidRPr="009A54E2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mouse</w:t>
            </w:r>
            <w:r w:rsidRPr="009A54E2">
              <w:rPr>
                <w:color w:val="0D0D0D"/>
                <w:sz w:val="20"/>
                <w:szCs w:val="20"/>
              </w:rPr>
              <w:t xml:space="preserve"> (</w:t>
            </w:r>
            <w:r w:rsidRPr="000B752A">
              <w:rPr>
                <w:color w:val="0D0D0D"/>
                <w:sz w:val="20"/>
                <w:szCs w:val="20"/>
              </w:rPr>
              <w:t>инв</w:t>
            </w:r>
            <w:r w:rsidRPr="009A54E2">
              <w:rPr>
                <w:color w:val="0D0D0D"/>
                <w:sz w:val="20"/>
                <w:szCs w:val="20"/>
              </w:rPr>
              <w:t xml:space="preserve">. </w:t>
            </w:r>
            <w:r w:rsidRPr="000B752A">
              <w:rPr>
                <w:color w:val="0D0D0D"/>
                <w:sz w:val="20"/>
                <w:szCs w:val="20"/>
              </w:rPr>
              <w:t xml:space="preserve">№ 21013400241)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5. Проектор 2000BenQ PB6210 (инв. № 21013400232) </w:t>
            </w:r>
            <w:r w:rsidRPr="000B752A">
              <w:rPr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0B752A">
              <w:rPr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</w:tcPr>
          <w:p w:rsidR="0017476B" w:rsidRPr="00170A6F" w:rsidRDefault="0017476B" w:rsidP="00270C3C">
            <w:pPr>
              <w:tabs>
                <w:tab w:val="left" w:pos="1134"/>
              </w:tabs>
              <w:rPr>
                <w:rFonts w:eastAsia="TimesNewRomanPS-ItalicMT"/>
                <w:iCs/>
                <w:sz w:val="20"/>
                <w:szCs w:val="20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Office 2007, Microsoft Windows Vista (</w:t>
            </w:r>
            <w:r w:rsidRPr="000B752A">
              <w:rPr>
                <w:color w:val="0D0D0D"/>
                <w:sz w:val="20"/>
                <w:szCs w:val="20"/>
              </w:rPr>
              <w:t>лицензия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Office 2003, Microsoft Windows XP (лицензия от 09.12.2004 № 18495261, бессрочно)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. </w:t>
            </w:r>
            <w:r w:rsidRPr="00170A6F">
              <w:rPr>
                <w:sz w:val="20"/>
                <w:szCs w:val="20"/>
              </w:rPr>
              <w:t xml:space="preserve">3. 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Система Консул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ь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тант Плюс (договор п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о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ставки, адаптации и с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о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провождения экземпл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я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ров систем Консультант Плюс от 11.03.2024 № 11921 /13900/ЭС)</w:t>
            </w:r>
          </w:p>
          <w:p w:rsidR="0017476B" w:rsidRPr="000B752A" w:rsidRDefault="0017476B" w:rsidP="00270C3C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170A6F">
              <w:rPr>
                <w:rFonts w:eastAsia="TimesNewRomanPS-ItalicMT"/>
                <w:iCs/>
                <w:sz w:val="20"/>
                <w:szCs w:val="20"/>
              </w:rPr>
              <w:t>4. Электронный пери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о</w:t>
            </w:r>
            <w:r w:rsidRPr="00170A6F">
              <w:rPr>
                <w:rFonts w:eastAsia="TimesNewRomanPS-ItalicMT"/>
                <w:iCs/>
                <w:sz w:val="20"/>
                <w:szCs w:val="20"/>
              </w:rPr>
              <w:t>дический справочник «Система ГАРАНТ» (договор на услуги по сопровождению от 15.01.2024 № 194-01/2024</w:t>
            </w:r>
            <w:r w:rsidRPr="00170A6F">
              <w:rPr>
                <w:rFonts w:eastAsia="TimesNewRomanPS-ItalicMT"/>
                <w:iCs/>
              </w:rPr>
              <w:t>)</w:t>
            </w:r>
          </w:p>
        </w:tc>
      </w:tr>
      <w:tr w:rsidR="0017476B" w:rsidRPr="000B752A" w:rsidTr="00B3376A">
        <w:tc>
          <w:tcPr>
            <w:tcW w:w="3085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lastRenderedPageBreak/>
              <w:t>ния занятий семинарского типа, групповых и индивидуальных консультаций, текущего контр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 xml:space="preserve">ля и промежуточной аттестации 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lastRenderedPageBreak/>
              <w:t xml:space="preserve">1. Доска классная 3 ств. (инв. № </w:t>
            </w:r>
            <w:r w:rsidRPr="000B752A">
              <w:rPr>
                <w:color w:val="0D0D0D"/>
                <w:sz w:val="20"/>
                <w:szCs w:val="20"/>
              </w:rPr>
              <w:lastRenderedPageBreak/>
              <w:t xml:space="preserve">41013601050) </w:t>
            </w:r>
            <w:r w:rsidRPr="000B752A">
              <w:rPr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vAlign w:val="bottom"/>
          </w:tcPr>
          <w:p w:rsidR="0017476B" w:rsidRPr="000B752A" w:rsidRDefault="0017476B" w:rsidP="00B3376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0B752A">
              <w:rPr>
                <w:color w:val="000000"/>
              </w:rPr>
              <w:lastRenderedPageBreak/>
              <w:t> </w:t>
            </w:r>
          </w:p>
        </w:tc>
      </w:tr>
      <w:tr w:rsidR="0017476B" w:rsidRPr="000B752A" w:rsidTr="00B3376A">
        <w:tc>
          <w:tcPr>
            <w:tcW w:w="3085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lastRenderedPageBreak/>
              <w:t>Помещение для самостоятельной работы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Компьютер Celeron 2400 Монитор 17"LG Flatron EZT710 PH   (инв. № 41013401278) 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</w:tcPr>
          <w:p w:rsidR="0017476B" w:rsidRDefault="0017476B" w:rsidP="00B3376A">
            <w:pPr>
              <w:ind w:firstLine="0"/>
              <w:rPr>
                <w:color w:val="0D0D0D"/>
                <w:sz w:val="20"/>
                <w:szCs w:val="20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0B752A">
              <w:rPr>
                <w:color w:val="0D0D0D"/>
                <w:sz w:val="20"/>
                <w:szCs w:val="20"/>
              </w:rPr>
              <w:t>лицензия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Windows XP, Microsoft Office 2003 (лицензия от 10.07.2009 № 45685146, бессрочно)</w:t>
            </w:r>
          </w:p>
          <w:p w:rsidR="0017476B" w:rsidRPr="00270C3C" w:rsidRDefault="0017476B" w:rsidP="00270C3C">
            <w:pPr>
              <w:ind w:firstLine="0"/>
              <w:rPr>
                <w:iCs/>
                <w:color w:val="0D0D0D"/>
                <w:sz w:val="20"/>
                <w:szCs w:val="20"/>
                <w:lang w:eastAsia="en-US"/>
              </w:rPr>
            </w:pPr>
            <w:r w:rsidRPr="00270C3C">
              <w:rPr>
                <w:color w:val="0D0D0D"/>
                <w:sz w:val="20"/>
                <w:szCs w:val="20"/>
                <w:lang w:eastAsia="en-US"/>
              </w:rPr>
              <w:t xml:space="preserve">3. 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Система Консультант Плюс (договор поставки, адаптации и сопрово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ж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дения экземпляров си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с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тем Консультант Плюс от 11.03.2024 № 11921 /13900/ЭС)</w:t>
            </w:r>
          </w:p>
          <w:p w:rsidR="0017476B" w:rsidRPr="000B752A" w:rsidRDefault="0017476B" w:rsidP="00270C3C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4. Электронный пери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о</w:t>
            </w:r>
            <w:r w:rsidRPr="00270C3C">
              <w:rPr>
                <w:iCs/>
                <w:color w:val="0D0D0D"/>
                <w:sz w:val="20"/>
                <w:szCs w:val="20"/>
                <w:lang w:eastAsia="en-US"/>
              </w:rPr>
              <w:t>дический справочник «Система ГАРАНТ» (договор на услуги по сопровождению от 15.01.2024 № 194-01/2024)</w:t>
            </w:r>
          </w:p>
        </w:tc>
      </w:tr>
      <w:tr w:rsidR="0017476B" w:rsidRPr="000B752A" w:rsidTr="00B3376A">
        <w:tc>
          <w:tcPr>
            <w:tcW w:w="3085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хранения и пр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>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Принтер Canon LaserShot LBP-2900 (инв. № 41013400969) </w:t>
            </w:r>
            <w:r w:rsidRPr="000B752A">
              <w:rPr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B752A">
              <w:rPr>
                <w:color w:val="0D0D0D"/>
                <w:sz w:val="20"/>
                <w:szCs w:val="20"/>
              </w:rPr>
              <w:br/>
              <w:t>4. Шкаф AMT  (инв. № 41013601379)</w:t>
            </w:r>
            <w:r w:rsidRPr="000B752A">
              <w:rPr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</w:tcPr>
          <w:p w:rsidR="0017476B" w:rsidRPr="000B752A" w:rsidRDefault="0017476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B752A">
              <w:rPr>
                <w:color w:val="0D0D0D"/>
                <w:sz w:val="20"/>
                <w:szCs w:val="20"/>
              </w:rPr>
              <w:br/>
              <w:t>MS Office 2003 (Лице</w:t>
            </w:r>
            <w:r w:rsidRPr="000B752A">
              <w:rPr>
                <w:color w:val="0D0D0D"/>
                <w:sz w:val="20"/>
                <w:szCs w:val="20"/>
              </w:rPr>
              <w:t>н</w:t>
            </w:r>
            <w:r w:rsidRPr="000B752A">
              <w:rPr>
                <w:color w:val="0D0D0D"/>
                <w:sz w:val="20"/>
                <w:szCs w:val="20"/>
              </w:rPr>
              <w:t>зия от 10.07.2009 № 45685146)</w:t>
            </w:r>
          </w:p>
        </w:tc>
      </w:tr>
    </w:tbl>
    <w:p w:rsidR="0017476B" w:rsidRDefault="0017476B" w:rsidP="005F3CA5">
      <w:pPr>
        <w:ind w:firstLine="0"/>
      </w:pPr>
      <w:r>
        <w:t xml:space="preserve"> </w:t>
      </w:r>
    </w:p>
    <w:p w:rsidR="0017476B" w:rsidRDefault="0017476B" w:rsidP="00DC0147">
      <w:pPr>
        <w:spacing w:after="120"/>
        <w:ind w:firstLine="0"/>
        <w:rPr>
          <w:color w:val="000000"/>
          <w:shd w:val="clear" w:color="auto" w:fill="FFFFFF"/>
        </w:rPr>
      </w:pPr>
    </w:p>
    <w:p w:rsidR="0017476B" w:rsidRDefault="0017476B" w:rsidP="00DC0147">
      <w:pPr>
        <w:spacing w:after="120"/>
        <w:ind w:firstLine="0"/>
        <w:rPr>
          <w:color w:val="000000"/>
          <w:shd w:val="clear" w:color="auto" w:fill="FFFFFF"/>
        </w:rPr>
      </w:pPr>
    </w:p>
    <w:p w:rsidR="0017476B" w:rsidRDefault="0017476B" w:rsidP="00DC0147">
      <w:pPr>
        <w:spacing w:after="120"/>
        <w:ind w:firstLine="0"/>
        <w:rPr>
          <w:color w:val="000000"/>
          <w:shd w:val="clear" w:color="auto" w:fill="FFFFFF"/>
        </w:rPr>
      </w:pPr>
    </w:p>
    <w:p w:rsidR="0017476B" w:rsidRDefault="0017476B" w:rsidP="00DC0147">
      <w:pPr>
        <w:spacing w:after="120"/>
        <w:ind w:firstLine="0"/>
        <w:rPr>
          <w:color w:val="000000"/>
          <w:shd w:val="clear" w:color="auto" w:fill="FFFFFF"/>
        </w:rPr>
      </w:pPr>
    </w:p>
    <w:p w:rsidR="0017476B" w:rsidRDefault="0017476B" w:rsidP="00DC0147">
      <w:pPr>
        <w:spacing w:after="120"/>
        <w:ind w:firstLine="0"/>
        <w:rPr>
          <w:color w:val="000000"/>
          <w:shd w:val="clear" w:color="auto" w:fill="FFFFFF"/>
        </w:rPr>
      </w:pPr>
    </w:p>
    <w:p w:rsidR="0017476B" w:rsidRPr="004C175E" w:rsidRDefault="0017476B" w:rsidP="00DC0147">
      <w:pPr>
        <w:spacing w:after="120"/>
        <w:ind w:firstLine="0"/>
        <w:rPr>
          <w:spacing w:val="-2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Pr="003712DE">
        <w:rPr>
          <w:color w:val="000000"/>
          <w:shd w:val="clear" w:color="auto" w:fill="FFFFFF"/>
        </w:rPr>
        <w:lastRenderedPageBreak/>
        <w:t xml:space="preserve">Рабочая программа дисциплины (модуля) </w:t>
      </w:r>
      <w:r w:rsidRPr="003712DE">
        <w:t>«Источниковедение»</w:t>
      </w:r>
      <w:r w:rsidRPr="003712DE">
        <w:rPr>
          <w:color w:val="000000"/>
          <w:shd w:val="clear" w:color="auto" w:fill="FFFFFF"/>
        </w:rPr>
        <w:t xml:space="preserve"> составлена </w:t>
      </w:r>
      <w:r w:rsidRPr="008A6C7D">
        <w:rPr>
          <w:spacing w:val="-2"/>
        </w:rPr>
        <w:t xml:space="preserve">в соответствии с требованиями </w:t>
      </w:r>
      <w:r w:rsidRPr="004C175E">
        <w:rPr>
          <w:spacing w:val="-2"/>
        </w:rPr>
        <w:t>федерального государственного образовательного стандарта высшего обр</w:t>
      </w:r>
      <w:r w:rsidRPr="004C175E">
        <w:rPr>
          <w:spacing w:val="-2"/>
        </w:rPr>
        <w:t>а</w:t>
      </w:r>
      <w:r w:rsidRPr="004C175E">
        <w:rPr>
          <w:spacing w:val="-2"/>
        </w:rPr>
        <w:t>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России от 22 февр</w:t>
      </w:r>
      <w:r w:rsidRPr="004C175E">
        <w:rPr>
          <w:spacing w:val="-2"/>
        </w:rPr>
        <w:t>а</w:t>
      </w:r>
      <w:r w:rsidRPr="004C175E">
        <w:rPr>
          <w:spacing w:val="-2"/>
        </w:rPr>
        <w:t>ля 2018 г. № 125</w:t>
      </w:r>
    </w:p>
    <w:p w:rsidR="0017476B" w:rsidRPr="00244DF0" w:rsidRDefault="0017476B" w:rsidP="00244DF0"/>
    <w:p w:rsidR="0017476B" w:rsidRDefault="0017476B" w:rsidP="00080962">
      <w:pPr>
        <w:ind w:firstLine="0"/>
      </w:pPr>
      <w:r w:rsidRPr="00244DF0">
        <w:t>Автор(ы)</w:t>
      </w:r>
      <w:r>
        <w:t xml:space="preserve">: </w:t>
      </w:r>
      <w:r w:rsidRPr="00AC4A4A">
        <w:t xml:space="preserve">старший преподаватель </w:t>
      </w:r>
      <w:r w:rsidRPr="00AC4A4A">
        <w:rPr>
          <w:color w:val="000000"/>
          <w:spacing w:val="-2"/>
        </w:rPr>
        <w:t>кафедры социально-гуманитарных дисциплин</w:t>
      </w:r>
      <w:r>
        <w:t xml:space="preserve"> Мелехов Р.С.</w:t>
      </w:r>
    </w:p>
    <w:p w:rsidR="0017476B" w:rsidRPr="00244DF0" w:rsidRDefault="0017476B" w:rsidP="00244DF0"/>
    <w:p w:rsidR="0017476B" w:rsidRPr="00C931E2" w:rsidRDefault="0017476B" w:rsidP="00080962">
      <w:pPr>
        <w:shd w:val="clear" w:color="auto" w:fill="FFFFFF"/>
        <w:tabs>
          <w:tab w:val="left" w:pos="178"/>
        </w:tabs>
        <w:ind w:firstLine="0"/>
      </w:pPr>
      <w:bookmarkStart w:id="0" w:name="_GoBack"/>
      <w:bookmarkEnd w:id="0"/>
      <w:r>
        <w:t xml:space="preserve">Рецензент(ы):  </w:t>
      </w:r>
      <w:r w:rsidRPr="00C931E2">
        <w:rPr>
          <w:color w:val="000000"/>
          <w:spacing w:val="-2"/>
        </w:rPr>
        <w:t xml:space="preserve">доцент кафедры </w:t>
      </w:r>
      <w:r w:rsidRPr="00C931E2">
        <w:t>управления и делового администрирования</w:t>
      </w:r>
      <w:r w:rsidRPr="00C931E2">
        <w:rPr>
          <w:color w:val="000000"/>
          <w:spacing w:val="-2"/>
        </w:rPr>
        <w:t>, кандидат и</w:t>
      </w:r>
      <w:r w:rsidRPr="00C931E2">
        <w:rPr>
          <w:color w:val="000000"/>
          <w:spacing w:val="-2"/>
        </w:rPr>
        <w:t>с</w:t>
      </w:r>
      <w:r w:rsidRPr="00C931E2">
        <w:rPr>
          <w:color w:val="000000"/>
          <w:spacing w:val="-2"/>
        </w:rPr>
        <w:t>торических наук Нестерова О.В.</w:t>
      </w:r>
      <w:r w:rsidRPr="00C931E2">
        <w:t xml:space="preserve">        </w:t>
      </w:r>
    </w:p>
    <w:p w:rsidR="0017476B" w:rsidRDefault="0017476B" w:rsidP="00583997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10 от </w:t>
      </w:r>
      <w:r>
        <w:rPr>
          <w:i/>
        </w:rPr>
        <w:t>«1» июня 2021  года.</w:t>
      </w:r>
    </w:p>
    <w:p w:rsidR="0017476B" w:rsidRDefault="0017476B" w:rsidP="00583997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>
        <w:rPr>
          <w:i/>
        </w:rPr>
        <w:t>«15» июня 2021  года.</w:t>
      </w:r>
    </w:p>
    <w:p w:rsidR="0017476B" w:rsidRDefault="0017476B" w:rsidP="00583997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17476B" w:rsidRDefault="0017476B" w:rsidP="00583997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«24» июня 2021  года.</w:t>
      </w:r>
    </w:p>
    <w:p w:rsidR="0017476B" w:rsidRDefault="0017476B" w:rsidP="00583997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17476B" w:rsidRDefault="0017476B" w:rsidP="00583997">
      <w:pPr>
        <w:ind w:firstLine="709"/>
      </w:pPr>
      <w:r>
        <w:t xml:space="preserve"> протокол № 9 от </w:t>
      </w:r>
      <w:r>
        <w:rPr>
          <w:i/>
        </w:rPr>
        <w:t>«1» марта 2022  года.</w:t>
      </w:r>
    </w:p>
    <w:p w:rsidR="0017476B" w:rsidRDefault="0017476B" w:rsidP="00583997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17476B" w:rsidRDefault="0017476B" w:rsidP="00583997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«11» апреля 2022  года.</w:t>
      </w:r>
    </w:p>
    <w:p w:rsidR="0017476B" w:rsidRDefault="0017476B" w:rsidP="00583997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17476B" w:rsidRDefault="0017476B" w:rsidP="00583997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«21» апреля 2022  года.</w:t>
      </w:r>
    </w:p>
    <w:p w:rsidR="0017476B" w:rsidRDefault="0017476B" w:rsidP="00763846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17476B" w:rsidRDefault="0017476B" w:rsidP="00763846">
      <w:pPr>
        <w:ind w:firstLine="709"/>
      </w:pPr>
      <w:r>
        <w:t xml:space="preserve"> протокол № 10 от </w:t>
      </w:r>
      <w:r>
        <w:rPr>
          <w:i/>
        </w:rPr>
        <w:t>«5»июня 2023  года.</w:t>
      </w:r>
    </w:p>
    <w:p w:rsidR="0017476B" w:rsidRDefault="0017476B" w:rsidP="00763846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17476B" w:rsidRDefault="0017476B" w:rsidP="00763846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«13»июняя 2023  года.</w:t>
      </w:r>
    </w:p>
    <w:p w:rsidR="0017476B" w:rsidRDefault="0017476B" w:rsidP="00763846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17476B" w:rsidRPr="0097530A" w:rsidRDefault="0017476B" w:rsidP="00763846">
      <w:pPr>
        <w:widowControl/>
        <w:tabs>
          <w:tab w:val="left" w:pos="708"/>
        </w:tabs>
        <w:ind w:firstLine="709"/>
      </w:pPr>
      <w:r>
        <w:t xml:space="preserve">протокол № 10 от </w:t>
      </w:r>
      <w:r>
        <w:rPr>
          <w:i/>
        </w:rPr>
        <w:t>«22»июня 2023  года.</w:t>
      </w:r>
    </w:p>
    <w:p w:rsidR="0017476B" w:rsidRPr="00824C3F" w:rsidRDefault="0017476B" w:rsidP="00824C3F">
      <w:pPr>
        <w:widowControl/>
        <w:tabs>
          <w:tab w:val="left" w:pos="708"/>
        </w:tabs>
        <w:ind w:firstLine="709"/>
      </w:pPr>
      <w:r w:rsidRPr="00824C3F">
        <w:t>Программа рассмотрена на заседании кафедры социально-гуманитарных дисци</w:t>
      </w:r>
      <w:r w:rsidRPr="00824C3F">
        <w:t>п</w:t>
      </w:r>
      <w:r w:rsidRPr="00824C3F">
        <w:t>лин, протокол № 9 от 07 мая 2024 года.</w:t>
      </w:r>
    </w:p>
    <w:p w:rsidR="0017476B" w:rsidRPr="00824C3F" w:rsidRDefault="0017476B" w:rsidP="00824C3F">
      <w:pPr>
        <w:widowControl/>
        <w:tabs>
          <w:tab w:val="left" w:pos="708"/>
        </w:tabs>
        <w:ind w:firstLine="709"/>
      </w:pPr>
      <w:r w:rsidRPr="00824C3F">
        <w:t xml:space="preserve">Программа одобрена на заседании учебно-методической комиссии Социально-педагогического института, протокол № 9 от 13 мая 2024 года. </w:t>
      </w:r>
    </w:p>
    <w:p w:rsidR="0017476B" w:rsidRPr="00824C3F" w:rsidRDefault="0017476B" w:rsidP="00824C3F">
      <w:pPr>
        <w:widowControl/>
        <w:tabs>
          <w:tab w:val="left" w:pos="708"/>
        </w:tabs>
        <w:ind w:firstLine="709"/>
      </w:pPr>
      <w:r w:rsidRPr="00824C3F">
        <w:t>Программа утверждена решением учебно-методического совета университета пр</w:t>
      </w:r>
      <w:r w:rsidRPr="00824C3F">
        <w:t>о</w:t>
      </w:r>
      <w:r w:rsidRPr="00824C3F">
        <w:t>токол № 09 от 23 мая 2024 года.</w:t>
      </w:r>
    </w:p>
    <w:p w:rsidR="0017476B" w:rsidRPr="00824C3F" w:rsidRDefault="0017476B" w:rsidP="00824C3F">
      <w:pPr>
        <w:widowControl/>
        <w:tabs>
          <w:tab w:val="left" w:pos="708"/>
        </w:tabs>
        <w:ind w:firstLine="709"/>
      </w:pPr>
    </w:p>
    <w:p w:rsidR="0017476B" w:rsidRPr="00824C3F" w:rsidRDefault="0017476B" w:rsidP="00824C3F">
      <w:pPr>
        <w:widowControl/>
        <w:tabs>
          <w:tab w:val="left" w:pos="708"/>
        </w:tabs>
        <w:ind w:firstLine="709"/>
      </w:pPr>
    </w:p>
    <w:p w:rsidR="009A54E2" w:rsidRDefault="009A54E2" w:rsidP="009A54E2">
      <w:pPr>
        <w:widowControl/>
        <w:tabs>
          <w:tab w:val="left" w:pos="3960"/>
        </w:tabs>
        <w:ind w:firstLine="709"/>
      </w:pPr>
    </w:p>
    <w:p w:rsidR="009A54E2" w:rsidRDefault="009A54E2" w:rsidP="009A54E2">
      <w:pPr>
        <w:widowControl/>
        <w:tabs>
          <w:tab w:val="left" w:pos="3960"/>
        </w:tabs>
        <w:ind w:firstLine="709"/>
      </w:pPr>
      <w:r>
        <w:t>Оригинал программы хранится на кафедре иностранных языков и методики их преподавания</w:t>
      </w:r>
    </w:p>
    <w:p w:rsidR="0017476B" w:rsidRPr="007F0679" w:rsidRDefault="0017476B" w:rsidP="009A54E2">
      <w:pPr>
        <w:widowControl/>
        <w:tabs>
          <w:tab w:val="left" w:pos="708"/>
        </w:tabs>
        <w:ind w:firstLine="709"/>
      </w:pPr>
    </w:p>
    <w:sectPr w:rsidR="0017476B" w:rsidRPr="007F0679" w:rsidSect="00084BBC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22" w:rsidRDefault="00C15522" w:rsidP="00084BBC">
      <w:r>
        <w:separator/>
      </w:r>
    </w:p>
  </w:endnote>
  <w:endnote w:type="continuationSeparator" w:id="1">
    <w:p w:rsidR="00C15522" w:rsidRDefault="00C15522" w:rsidP="0008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6B" w:rsidRDefault="00CA2531">
    <w:pPr>
      <w:pStyle w:val="af6"/>
      <w:jc w:val="center"/>
    </w:pPr>
    <w:fldSimple w:instr=" PAGE   \* MERGEFORMAT ">
      <w:r w:rsidR="009A54E2">
        <w:rPr>
          <w:noProof/>
        </w:rPr>
        <w:t>25</w:t>
      </w:r>
    </w:fldSimple>
  </w:p>
  <w:p w:rsidR="0017476B" w:rsidRDefault="0017476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22" w:rsidRDefault="00C15522" w:rsidP="00084BBC">
      <w:r>
        <w:separator/>
      </w:r>
    </w:p>
  </w:footnote>
  <w:footnote w:type="continuationSeparator" w:id="1">
    <w:p w:rsidR="00C15522" w:rsidRDefault="00C15522" w:rsidP="00084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>
    <w:nsid w:val="0DF51D26"/>
    <w:multiLevelType w:val="multilevel"/>
    <w:tmpl w:val="0DF51D26"/>
    <w:lvl w:ilvl="0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221A7642"/>
    <w:multiLevelType w:val="multilevel"/>
    <w:tmpl w:val="E26A8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9655F"/>
    <w:multiLevelType w:val="multilevel"/>
    <w:tmpl w:val="2749655F"/>
    <w:lvl w:ilvl="0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2B3B26F8"/>
    <w:multiLevelType w:val="hybridMultilevel"/>
    <w:tmpl w:val="EB40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E11D23"/>
    <w:multiLevelType w:val="hybridMultilevel"/>
    <w:tmpl w:val="F8B0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241CD1"/>
    <w:multiLevelType w:val="multilevel"/>
    <w:tmpl w:val="30241C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58713D32"/>
    <w:multiLevelType w:val="multilevel"/>
    <w:tmpl w:val="2749655F"/>
    <w:lvl w:ilvl="0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>
    <w:nsid w:val="5A954799"/>
    <w:multiLevelType w:val="hybridMultilevel"/>
    <w:tmpl w:val="36E417EC"/>
    <w:lvl w:ilvl="0" w:tplc="654C93CA">
      <w:start w:val="1"/>
      <w:numFmt w:val="decimal"/>
      <w:lvlText w:val="%1."/>
      <w:lvlJc w:val="left"/>
      <w:pPr>
        <w:tabs>
          <w:tab w:val="num" w:pos="1440"/>
        </w:tabs>
        <w:ind w:left="1152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93C7493"/>
    <w:multiLevelType w:val="hybridMultilevel"/>
    <w:tmpl w:val="011C0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103329"/>
    <w:multiLevelType w:val="hybridMultilevel"/>
    <w:tmpl w:val="B576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83E"/>
    <w:rsid w:val="00021906"/>
    <w:rsid w:val="00024353"/>
    <w:rsid w:val="0002474F"/>
    <w:rsid w:val="00026D5E"/>
    <w:rsid w:val="00031170"/>
    <w:rsid w:val="000333A8"/>
    <w:rsid w:val="00036CFB"/>
    <w:rsid w:val="00047528"/>
    <w:rsid w:val="000504EF"/>
    <w:rsid w:val="00051C36"/>
    <w:rsid w:val="00053664"/>
    <w:rsid w:val="00055F5D"/>
    <w:rsid w:val="00067ED9"/>
    <w:rsid w:val="00080962"/>
    <w:rsid w:val="0008109B"/>
    <w:rsid w:val="00084BBC"/>
    <w:rsid w:val="000872C5"/>
    <w:rsid w:val="000971EF"/>
    <w:rsid w:val="0009763C"/>
    <w:rsid w:val="000B752A"/>
    <w:rsid w:val="000D2CDE"/>
    <w:rsid w:val="000D7FFE"/>
    <w:rsid w:val="000E1CD9"/>
    <w:rsid w:val="000E2D17"/>
    <w:rsid w:val="000F27A7"/>
    <w:rsid w:val="001026DB"/>
    <w:rsid w:val="00122D9C"/>
    <w:rsid w:val="00123371"/>
    <w:rsid w:val="00125EE4"/>
    <w:rsid w:val="0013096E"/>
    <w:rsid w:val="0014170E"/>
    <w:rsid w:val="00143E7F"/>
    <w:rsid w:val="00151BA0"/>
    <w:rsid w:val="001521B1"/>
    <w:rsid w:val="00166D86"/>
    <w:rsid w:val="0017015F"/>
    <w:rsid w:val="00170A6F"/>
    <w:rsid w:val="0017476B"/>
    <w:rsid w:val="00175BC4"/>
    <w:rsid w:val="00194828"/>
    <w:rsid w:val="001A1AD3"/>
    <w:rsid w:val="001B0D24"/>
    <w:rsid w:val="001D510E"/>
    <w:rsid w:val="001D5B1A"/>
    <w:rsid w:val="001E097F"/>
    <w:rsid w:val="001E2F6C"/>
    <w:rsid w:val="001F67C3"/>
    <w:rsid w:val="00202FFE"/>
    <w:rsid w:val="00205275"/>
    <w:rsid w:val="00211D6C"/>
    <w:rsid w:val="002130CB"/>
    <w:rsid w:val="00215665"/>
    <w:rsid w:val="00237A0F"/>
    <w:rsid w:val="002425A5"/>
    <w:rsid w:val="00244DF0"/>
    <w:rsid w:val="00255EDF"/>
    <w:rsid w:val="0026384A"/>
    <w:rsid w:val="00267B03"/>
    <w:rsid w:val="00270C3C"/>
    <w:rsid w:val="002873F6"/>
    <w:rsid w:val="00292623"/>
    <w:rsid w:val="00294B93"/>
    <w:rsid w:val="00297682"/>
    <w:rsid w:val="002A0189"/>
    <w:rsid w:val="002A7CA3"/>
    <w:rsid w:val="002B4B26"/>
    <w:rsid w:val="002B51E6"/>
    <w:rsid w:val="002C23BD"/>
    <w:rsid w:val="002C4BB1"/>
    <w:rsid w:val="002C7216"/>
    <w:rsid w:val="002E362C"/>
    <w:rsid w:val="002E4161"/>
    <w:rsid w:val="002E782F"/>
    <w:rsid w:val="002F1039"/>
    <w:rsid w:val="002F3046"/>
    <w:rsid w:val="00305585"/>
    <w:rsid w:val="00313043"/>
    <w:rsid w:val="00313BF1"/>
    <w:rsid w:val="00313F30"/>
    <w:rsid w:val="003207A2"/>
    <w:rsid w:val="0032208F"/>
    <w:rsid w:val="0033343A"/>
    <w:rsid w:val="0034243D"/>
    <w:rsid w:val="00344714"/>
    <w:rsid w:val="00352574"/>
    <w:rsid w:val="003712DE"/>
    <w:rsid w:val="00384470"/>
    <w:rsid w:val="00391879"/>
    <w:rsid w:val="003A00A1"/>
    <w:rsid w:val="003A29A1"/>
    <w:rsid w:val="003A4E28"/>
    <w:rsid w:val="003B7881"/>
    <w:rsid w:val="003C2A1B"/>
    <w:rsid w:val="003D35A0"/>
    <w:rsid w:val="0041790D"/>
    <w:rsid w:val="00421C0A"/>
    <w:rsid w:val="004329F1"/>
    <w:rsid w:val="00434FF5"/>
    <w:rsid w:val="004378CE"/>
    <w:rsid w:val="0044182D"/>
    <w:rsid w:val="00454F6E"/>
    <w:rsid w:val="0046462A"/>
    <w:rsid w:val="0046488B"/>
    <w:rsid w:val="00467B4B"/>
    <w:rsid w:val="00487944"/>
    <w:rsid w:val="004A414B"/>
    <w:rsid w:val="004A7378"/>
    <w:rsid w:val="004B2143"/>
    <w:rsid w:val="004B4C96"/>
    <w:rsid w:val="004C0355"/>
    <w:rsid w:val="004C07F7"/>
    <w:rsid w:val="004C14C5"/>
    <w:rsid w:val="004C175E"/>
    <w:rsid w:val="004C643E"/>
    <w:rsid w:val="004D0268"/>
    <w:rsid w:val="004E260B"/>
    <w:rsid w:val="004E3050"/>
    <w:rsid w:val="004E53ED"/>
    <w:rsid w:val="004F51AB"/>
    <w:rsid w:val="00524B04"/>
    <w:rsid w:val="00534B7C"/>
    <w:rsid w:val="00543844"/>
    <w:rsid w:val="00547834"/>
    <w:rsid w:val="00555BF8"/>
    <w:rsid w:val="00567639"/>
    <w:rsid w:val="00572639"/>
    <w:rsid w:val="005814E9"/>
    <w:rsid w:val="00583997"/>
    <w:rsid w:val="00584263"/>
    <w:rsid w:val="00584643"/>
    <w:rsid w:val="00591824"/>
    <w:rsid w:val="005A7040"/>
    <w:rsid w:val="005B2C47"/>
    <w:rsid w:val="005B440D"/>
    <w:rsid w:val="005C3658"/>
    <w:rsid w:val="005D2816"/>
    <w:rsid w:val="005D41C0"/>
    <w:rsid w:val="005D76FD"/>
    <w:rsid w:val="005E3E7E"/>
    <w:rsid w:val="005F1302"/>
    <w:rsid w:val="005F3CA5"/>
    <w:rsid w:val="005F6C39"/>
    <w:rsid w:val="006016C5"/>
    <w:rsid w:val="00622F1A"/>
    <w:rsid w:val="0062383E"/>
    <w:rsid w:val="00635DA2"/>
    <w:rsid w:val="00644901"/>
    <w:rsid w:val="00661EA2"/>
    <w:rsid w:val="00670A25"/>
    <w:rsid w:val="00672981"/>
    <w:rsid w:val="006A1E14"/>
    <w:rsid w:val="006D2E10"/>
    <w:rsid w:val="006D5631"/>
    <w:rsid w:val="006F622A"/>
    <w:rsid w:val="007056F2"/>
    <w:rsid w:val="0070579E"/>
    <w:rsid w:val="00706F9C"/>
    <w:rsid w:val="00710094"/>
    <w:rsid w:val="00710224"/>
    <w:rsid w:val="00711B12"/>
    <w:rsid w:val="0071298F"/>
    <w:rsid w:val="00714CC7"/>
    <w:rsid w:val="007151F4"/>
    <w:rsid w:val="00720C95"/>
    <w:rsid w:val="00730BF7"/>
    <w:rsid w:val="00737FB5"/>
    <w:rsid w:val="00745706"/>
    <w:rsid w:val="0075448A"/>
    <w:rsid w:val="0075503F"/>
    <w:rsid w:val="00755553"/>
    <w:rsid w:val="00761474"/>
    <w:rsid w:val="00763846"/>
    <w:rsid w:val="007749CE"/>
    <w:rsid w:val="0077560F"/>
    <w:rsid w:val="00781632"/>
    <w:rsid w:val="00792D76"/>
    <w:rsid w:val="007A0539"/>
    <w:rsid w:val="007A72B8"/>
    <w:rsid w:val="007B0FF1"/>
    <w:rsid w:val="007B37B0"/>
    <w:rsid w:val="007B55A6"/>
    <w:rsid w:val="007C44DE"/>
    <w:rsid w:val="007D7093"/>
    <w:rsid w:val="007E1B7F"/>
    <w:rsid w:val="007E71B3"/>
    <w:rsid w:val="007F0679"/>
    <w:rsid w:val="007F1921"/>
    <w:rsid w:val="00803ED2"/>
    <w:rsid w:val="008056A3"/>
    <w:rsid w:val="00812C39"/>
    <w:rsid w:val="00813A42"/>
    <w:rsid w:val="00817806"/>
    <w:rsid w:val="00824C3F"/>
    <w:rsid w:val="008256C2"/>
    <w:rsid w:val="0082682D"/>
    <w:rsid w:val="008317C9"/>
    <w:rsid w:val="008376CA"/>
    <w:rsid w:val="00892B89"/>
    <w:rsid w:val="008934ED"/>
    <w:rsid w:val="008A6C7D"/>
    <w:rsid w:val="008D47D4"/>
    <w:rsid w:val="008E02C2"/>
    <w:rsid w:val="008E1061"/>
    <w:rsid w:val="008E2ADD"/>
    <w:rsid w:val="008F5794"/>
    <w:rsid w:val="008F6610"/>
    <w:rsid w:val="009168E5"/>
    <w:rsid w:val="00922449"/>
    <w:rsid w:val="00922D7E"/>
    <w:rsid w:val="00922F0F"/>
    <w:rsid w:val="00923AD7"/>
    <w:rsid w:val="00926171"/>
    <w:rsid w:val="00953741"/>
    <w:rsid w:val="009635A8"/>
    <w:rsid w:val="009709DA"/>
    <w:rsid w:val="0097530A"/>
    <w:rsid w:val="00977B83"/>
    <w:rsid w:val="00980CD1"/>
    <w:rsid w:val="00993B03"/>
    <w:rsid w:val="009A54E2"/>
    <w:rsid w:val="009A6A7C"/>
    <w:rsid w:val="009B284C"/>
    <w:rsid w:val="009B6149"/>
    <w:rsid w:val="009C7F2D"/>
    <w:rsid w:val="009E3E9A"/>
    <w:rsid w:val="009E4AB3"/>
    <w:rsid w:val="009E52A8"/>
    <w:rsid w:val="009E59B6"/>
    <w:rsid w:val="009F0430"/>
    <w:rsid w:val="009F631B"/>
    <w:rsid w:val="00A03C14"/>
    <w:rsid w:val="00A16A4B"/>
    <w:rsid w:val="00A20B15"/>
    <w:rsid w:val="00A2705F"/>
    <w:rsid w:val="00A532F7"/>
    <w:rsid w:val="00A6063E"/>
    <w:rsid w:val="00A665F1"/>
    <w:rsid w:val="00A727F1"/>
    <w:rsid w:val="00A850D9"/>
    <w:rsid w:val="00A93A44"/>
    <w:rsid w:val="00A95590"/>
    <w:rsid w:val="00A9565C"/>
    <w:rsid w:val="00A972F9"/>
    <w:rsid w:val="00AB32AA"/>
    <w:rsid w:val="00AB5370"/>
    <w:rsid w:val="00AC1F68"/>
    <w:rsid w:val="00AC36FD"/>
    <w:rsid w:val="00AC4A4A"/>
    <w:rsid w:val="00AF2A4E"/>
    <w:rsid w:val="00AF5725"/>
    <w:rsid w:val="00B01F88"/>
    <w:rsid w:val="00B12BA7"/>
    <w:rsid w:val="00B16E2B"/>
    <w:rsid w:val="00B225D6"/>
    <w:rsid w:val="00B333E4"/>
    <w:rsid w:val="00B3376A"/>
    <w:rsid w:val="00B3610D"/>
    <w:rsid w:val="00B369A4"/>
    <w:rsid w:val="00B4226E"/>
    <w:rsid w:val="00B430CB"/>
    <w:rsid w:val="00B5244D"/>
    <w:rsid w:val="00B552FD"/>
    <w:rsid w:val="00B60360"/>
    <w:rsid w:val="00B65AA0"/>
    <w:rsid w:val="00B81EBD"/>
    <w:rsid w:val="00B90B3F"/>
    <w:rsid w:val="00B96057"/>
    <w:rsid w:val="00BA060A"/>
    <w:rsid w:val="00BA1F85"/>
    <w:rsid w:val="00BA6E71"/>
    <w:rsid w:val="00BB0B74"/>
    <w:rsid w:val="00BB1B49"/>
    <w:rsid w:val="00BB29A2"/>
    <w:rsid w:val="00BB4CB7"/>
    <w:rsid w:val="00BC05B8"/>
    <w:rsid w:val="00BD2DB4"/>
    <w:rsid w:val="00BD4536"/>
    <w:rsid w:val="00BE11F4"/>
    <w:rsid w:val="00BF7C37"/>
    <w:rsid w:val="00C0393B"/>
    <w:rsid w:val="00C04BF9"/>
    <w:rsid w:val="00C06ACB"/>
    <w:rsid w:val="00C15522"/>
    <w:rsid w:val="00C16D9C"/>
    <w:rsid w:val="00C2034B"/>
    <w:rsid w:val="00C26B58"/>
    <w:rsid w:val="00C30DAA"/>
    <w:rsid w:val="00C431DA"/>
    <w:rsid w:val="00C471A1"/>
    <w:rsid w:val="00C60A9A"/>
    <w:rsid w:val="00C654EF"/>
    <w:rsid w:val="00C7005F"/>
    <w:rsid w:val="00C702DE"/>
    <w:rsid w:val="00C71789"/>
    <w:rsid w:val="00C87656"/>
    <w:rsid w:val="00C90A04"/>
    <w:rsid w:val="00C931E2"/>
    <w:rsid w:val="00C9396F"/>
    <w:rsid w:val="00CA2531"/>
    <w:rsid w:val="00CB63AD"/>
    <w:rsid w:val="00CC0F14"/>
    <w:rsid w:val="00CC3E3F"/>
    <w:rsid w:val="00CD6397"/>
    <w:rsid w:val="00CE0F61"/>
    <w:rsid w:val="00CE4E9F"/>
    <w:rsid w:val="00CE6318"/>
    <w:rsid w:val="00CE6F3F"/>
    <w:rsid w:val="00CF7110"/>
    <w:rsid w:val="00CF73E8"/>
    <w:rsid w:val="00CF7C04"/>
    <w:rsid w:val="00D040D8"/>
    <w:rsid w:val="00D101BE"/>
    <w:rsid w:val="00D11E04"/>
    <w:rsid w:val="00D17881"/>
    <w:rsid w:val="00D40E7A"/>
    <w:rsid w:val="00D4321A"/>
    <w:rsid w:val="00D51181"/>
    <w:rsid w:val="00D53846"/>
    <w:rsid w:val="00D93BFC"/>
    <w:rsid w:val="00D972D6"/>
    <w:rsid w:val="00D97511"/>
    <w:rsid w:val="00DB485D"/>
    <w:rsid w:val="00DC0147"/>
    <w:rsid w:val="00DC1FF8"/>
    <w:rsid w:val="00DC4A94"/>
    <w:rsid w:val="00DD7550"/>
    <w:rsid w:val="00DE6162"/>
    <w:rsid w:val="00DE6E3E"/>
    <w:rsid w:val="00E040AB"/>
    <w:rsid w:val="00E120E3"/>
    <w:rsid w:val="00E219CD"/>
    <w:rsid w:val="00E21E6B"/>
    <w:rsid w:val="00E25793"/>
    <w:rsid w:val="00E32F75"/>
    <w:rsid w:val="00E40512"/>
    <w:rsid w:val="00E428E2"/>
    <w:rsid w:val="00E518A5"/>
    <w:rsid w:val="00E739B9"/>
    <w:rsid w:val="00E83081"/>
    <w:rsid w:val="00E8372F"/>
    <w:rsid w:val="00E8692B"/>
    <w:rsid w:val="00E87503"/>
    <w:rsid w:val="00EA189B"/>
    <w:rsid w:val="00EB169C"/>
    <w:rsid w:val="00EB1FBF"/>
    <w:rsid w:val="00EC63AA"/>
    <w:rsid w:val="00ED4777"/>
    <w:rsid w:val="00EF0A3F"/>
    <w:rsid w:val="00F1206A"/>
    <w:rsid w:val="00F1225C"/>
    <w:rsid w:val="00F1783E"/>
    <w:rsid w:val="00F34055"/>
    <w:rsid w:val="00F368CF"/>
    <w:rsid w:val="00F36D11"/>
    <w:rsid w:val="00F4452B"/>
    <w:rsid w:val="00F61D44"/>
    <w:rsid w:val="00F63BF8"/>
    <w:rsid w:val="00F6638E"/>
    <w:rsid w:val="00F82D4D"/>
    <w:rsid w:val="00FA67B0"/>
    <w:rsid w:val="00FB385D"/>
    <w:rsid w:val="00FC0666"/>
    <w:rsid w:val="00FC41DF"/>
    <w:rsid w:val="00FD23DC"/>
    <w:rsid w:val="00FD6B6C"/>
    <w:rsid w:val="00FE16A1"/>
    <w:rsid w:val="00FF3D67"/>
    <w:rsid w:val="119E7C47"/>
    <w:rsid w:val="1D36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B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B4CB7"/>
    <w:pPr>
      <w:keepNext/>
      <w:widowControl/>
      <w:ind w:firstLine="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4CB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4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BB4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4CB7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BB4CB7"/>
    <w:pPr>
      <w:widowControl/>
      <w:spacing w:after="120"/>
      <w:ind w:left="283" w:firstLine="0"/>
      <w:jc w:val="left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B4CB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BB4CB7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BB4CB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BB4CB7"/>
    <w:pPr>
      <w:widowControl/>
      <w:spacing w:before="33" w:after="33"/>
      <w:ind w:firstLine="0"/>
      <w:jc w:val="left"/>
    </w:pPr>
    <w:rPr>
      <w:rFonts w:ascii="Arial" w:eastAsia="Calibri" w:hAnsi="Arial"/>
      <w:color w:val="332E2D"/>
      <w:spacing w:val="2"/>
      <w:szCs w:val="20"/>
      <w:lang/>
    </w:rPr>
  </w:style>
  <w:style w:type="paragraph" w:styleId="ab">
    <w:name w:val="Title"/>
    <w:basedOn w:val="a"/>
    <w:link w:val="ac"/>
    <w:uiPriority w:val="99"/>
    <w:qFormat/>
    <w:rsid w:val="00BB4CB7"/>
    <w:pPr>
      <w:widowControl/>
      <w:ind w:firstLine="0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BB4CB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llowedHyperlink"/>
    <w:basedOn w:val="a0"/>
    <w:uiPriority w:val="99"/>
    <w:rsid w:val="00BB4CB7"/>
    <w:rPr>
      <w:rFonts w:cs="Times New Roman"/>
      <w:color w:val="800080"/>
      <w:u w:val="single"/>
    </w:rPr>
  </w:style>
  <w:style w:type="character" w:styleId="ae">
    <w:name w:val="footnote reference"/>
    <w:basedOn w:val="a0"/>
    <w:uiPriority w:val="99"/>
    <w:semiHidden/>
    <w:rsid w:val="00BB4CB7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BB4CB7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BB4CB7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semiHidden/>
    <w:locked/>
    <w:rsid w:val="00BB4CB7"/>
    <w:rPr>
      <w:rFonts w:ascii="Arial" w:hAnsi="Arial"/>
      <w:color w:val="332E2D"/>
      <w:spacing w:val="2"/>
      <w:sz w:val="24"/>
      <w:lang w:eastAsia="ru-RU"/>
    </w:rPr>
  </w:style>
  <w:style w:type="paragraph" w:customStyle="1" w:styleId="ListParagraph1">
    <w:name w:val="List Paragraph1"/>
    <w:basedOn w:val="a"/>
    <w:uiPriority w:val="99"/>
    <w:rsid w:val="00BB4CB7"/>
    <w:pPr>
      <w:ind w:left="720"/>
    </w:pPr>
  </w:style>
  <w:style w:type="paragraph" w:customStyle="1" w:styleId="af1">
    <w:name w:val="список с точками"/>
    <w:basedOn w:val="a"/>
    <w:uiPriority w:val="99"/>
    <w:rsid w:val="00BB4CB7"/>
    <w:pPr>
      <w:widowControl/>
      <w:tabs>
        <w:tab w:val="left" w:pos="0"/>
      </w:tabs>
      <w:spacing w:line="312" w:lineRule="auto"/>
      <w:ind w:left="927" w:hanging="360"/>
    </w:pPr>
  </w:style>
  <w:style w:type="paragraph" w:customStyle="1" w:styleId="Style11">
    <w:name w:val="Style11"/>
    <w:basedOn w:val="a"/>
    <w:uiPriority w:val="99"/>
    <w:rsid w:val="00BB4CB7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uiPriority w:val="99"/>
    <w:rsid w:val="00BB4CB7"/>
    <w:pPr>
      <w:suppressAutoHyphens/>
      <w:spacing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BB4CB7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2">
    <w:name w:val="Обычный1"/>
    <w:uiPriority w:val="99"/>
    <w:rsid w:val="00BB4CB7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character" w:customStyle="1" w:styleId="2">
    <w:name w:val="Заголовок №2_"/>
    <w:link w:val="20"/>
    <w:uiPriority w:val="99"/>
    <w:locked/>
    <w:rsid w:val="00BB4CB7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B4CB7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="Calibri" w:eastAsia="Calibri" w:hAnsi="Calibri"/>
      <w:sz w:val="26"/>
      <w:szCs w:val="20"/>
      <w:lang/>
    </w:rPr>
  </w:style>
  <w:style w:type="paragraph" w:customStyle="1" w:styleId="af2">
    <w:name w:val="Содержимое таблицы"/>
    <w:basedOn w:val="a"/>
    <w:uiPriority w:val="99"/>
    <w:rsid w:val="00BB4CB7"/>
    <w:pPr>
      <w:widowControl/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highlighthighlightactive">
    <w:name w:val="highlight highlight_active"/>
    <w:basedOn w:val="a0"/>
    <w:uiPriority w:val="99"/>
    <w:rsid w:val="00BB4CB7"/>
    <w:rPr>
      <w:rFonts w:cs="Times New Roman"/>
    </w:rPr>
  </w:style>
  <w:style w:type="character" w:customStyle="1" w:styleId="8">
    <w:name w:val="Знак Знак8"/>
    <w:basedOn w:val="a0"/>
    <w:uiPriority w:val="99"/>
    <w:rsid w:val="00E40512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3">
    <w:name w:val="List Paragraph"/>
    <w:basedOn w:val="a"/>
    <w:link w:val="af4"/>
    <w:uiPriority w:val="99"/>
    <w:qFormat/>
    <w:rsid w:val="00E40512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0"/>
      <w:szCs w:val="20"/>
      <w:lang w:val="en-US" w:eastAsia="en-US"/>
    </w:rPr>
  </w:style>
  <w:style w:type="paragraph" w:styleId="af5">
    <w:name w:val="No Spacing"/>
    <w:basedOn w:val="a"/>
    <w:uiPriority w:val="99"/>
    <w:qFormat/>
    <w:rsid w:val="00E40512"/>
    <w:pPr>
      <w:adjustRightInd w:val="0"/>
      <w:ind w:firstLine="0"/>
    </w:pPr>
    <w:rPr>
      <w:rFonts w:ascii="Calibri" w:eastAsia="Calibri" w:hAnsi="Calibri" w:cs="Calibri"/>
    </w:rPr>
  </w:style>
  <w:style w:type="paragraph" w:styleId="af6">
    <w:name w:val="footer"/>
    <w:basedOn w:val="a"/>
    <w:link w:val="af7"/>
    <w:uiPriority w:val="99"/>
    <w:locked/>
    <w:rsid w:val="005F3CA5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5F3CA5"/>
    <w:rPr>
      <w:rFonts w:eastAsia="Times New Roman" w:cs="Times New Roman"/>
      <w:lang w:val="ru-RU" w:eastAsia="ru-RU"/>
    </w:rPr>
  </w:style>
  <w:style w:type="character" w:customStyle="1" w:styleId="af4">
    <w:name w:val="Абзац списка Знак"/>
    <w:link w:val="af3"/>
    <w:uiPriority w:val="99"/>
    <w:locked/>
    <w:rsid w:val="00026D5E"/>
    <w:rPr>
      <w:lang w:val="en-US" w:eastAsia="en-US"/>
    </w:rPr>
  </w:style>
  <w:style w:type="paragraph" w:styleId="af8">
    <w:name w:val="header"/>
    <w:basedOn w:val="a"/>
    <w:link w:val="af9"/>
    <w:uiPriority w:val="99"/>
    <w:semiHidden/>
    <w:locked/>
    <w:rsid w:val="00084BB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sid w:val="00084B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metodologiya-istochnikovedeniya-415326" TargetMode="External"/><Relationship Id="rId13" Type="http://schemas.openxmlformats.org/officeDocument/2006/relationships/hyperlink" Target="http://victory.rusarchives.ru/" TargetMode="External"/><Relationship Id="rId18" Type="http://schemas.openxmlformats.org/officeDocument/2006/relationships/hyperlink" Target="http://www.hist.msu.ru/ER/sources.htm" TargetMode="External"/><Relationship Id="rId26" Type="http://schemas.openxmlformats.org/officeDocument/2006/relationships/hyperlink" Target="http://www.patriotica.ru/history/vkpb_history.html" TargetMode="External"/><Relationship Id="rId39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s.km.ru/1900ru.html" TargetMode="External"/><Relationship Id="rId34" Type="http://schemas.openxmlformats.org/officeDocument/2006/relationships/hyperlink" Target="https://rosstat.gov.ru/opendata" TargetMode="External"/><Relationship Id="rId42" Type="http://schemas.openxmlformats.org/officeDocument/2006/relationships/hyperlink" Target="https://ru.wikipedia.org/wiki/Adobe_Systems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his.1september.ru/urok/" TargetMode="External"/><Relationship Id="rId17" Type="http://schemas.openxmlformats.org/officeDocument/2006/relationships/hyperlink" Target="http://www.hist.msu.ru/ER/" TargetMode="External"/><Relationship Id="rId25" Type="http://schemas.openxmlformats.org/officeDocument/2006/relationships/hyperlink" Target="http://orel.rsl.ru/nettext/russian/stalin/3198/com/ill/parliament/7345/stalin/" TargetMode="External"/><Relationship Id="rId33" Type="http://schemas.openxmlformats.org/officeDocument/2006/relationships/hyperlink" Target="https://www.tambovlib.ru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lokada.otrok.ru/" TargetMode="External"/><Relationship Id="rId20" Type="http://schemas.openxmlformats.org/officeDocument/2006/relationships/hyperlink" Target="http://www.rkka.ru/" TargetMode="External"/><Relationship Id="rId29" Type="http://schemas.openxmlformats.org/officeDocument/2006/relationships/hyperlink" Target="https://e.lanbook.ru/" TargetMode="External"/><Relationship Id="rId41" Type="http://schemas.openxmlformats.org/officeDocument/2006/relationships/hyperlink" Target="https://uisrussia.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s.rgazu.ru" TargetMode="External"/><Relationship Id="rId24" Type="http://schemas.openxmlformats.org/officeDocument/2006/relationships/hyperlink" Target="http://www.history.ru/short_r.htm" TargetMode="External"/><Relationship Id="rId32" Type="http://schemas.openxmlformats.org/officeDocument/2006/relationships/hyperlink" Target="https://rusneb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gnpbu.ru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db1.narod.ru/" TargetMode="External"/><Relationship Id="rId23" Type="http://schemas.openxmlformats.org/officeDocument/2006/relationships/hyperlink" Target="http://www.memo.ru/history/NKVD/GULAG/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://www" TargetMode="External"/><Relationship Id="rId19" Type="http://schemas.openxmlformats.org/officeDocument/2006/relationships/hyperlink" Target="http://www.oldgazette.ru/" TargetMode="External"/><Relationship Id="rId31" Type="http://schemas.openxmlformats.org/officeDocument/2006/relationships/hyperlink" Target="https://vernadsky-lib.ru" TargetMode="External"/><Relationship Id="rId44" Type="http://schemas.openxmlformats.org/officeDocument/2006/relationships/hyperlink" Target="https://cdto.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://world-war2.ru/" TargetMode="External"/><Relationship Id="rId22" Type="http://schemas.openxmlformats.org/officeDocument/2006/relationships/hyperlink" Target="http://magister.msk.ru/library/revolt/revolt.htm" TargetMode="External"/><Relationship Id="rId27" Type="http://schemas.openxmlformats.org/officeDocument/2006/relationships/hyperlink" Target="https://edu.gov.ru/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school-collection.edu.ru/catalog/" TargetMode="External"/><Relationship Id="rId43" Type="http://schemas.openxmlformats.org/officeDocument/2006/relationships/hyperlink" Target="https://ru.wikipedia.org/w/index.php?title=Foxit_Corporation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26</Pages>
  <Words>8316</Words>
  <Characters>47406</Characters>
  <Application>Microsoft Office Word</Application>
  <DocSecurity>0</DocSecurity>
  <Lines>395</Lines>
  <Paragraphs>111</Paragraphs>
  <ScaleCrop>false</ScaleCrop>
  <Company>diakov.net</Company>
  <LinksUpToDate>false</LinksUpToDate>
  <CharactersWithSpaces>55611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84</cp:revision>
  <dcterms:created xsi:type="dcterms:W3CDTF">2017-06-29T05:06:00Z</dcterms:created>
  <dcterms:modified xsi:type="dcterms:W3CDTF">2024-07-17T10:07:00Z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